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>ЗАГИВА ПРИ ДОБИВ НА ДЪРВЕСИНА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3F73BE">
        <w:rPr>
          <w:rFonts w:ascii="Verdana" w:hAnsi="Verdana"/>
          <w:b/>
          <w:sz w:val="20"/>
          <w:szCs w:val="20"/>
        </w:rPr>
        <w:t>:</w:t>
      </w:r>
    </w:p>
    <w:p w:rsidR="00DE6730" w:rsidRPr="00DE6730" w:rsidRDefault="00DE6730" w:rsidP="00FD28A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DE6730">
        <w:rPr>
          <w:rFonts w:ascii="Verdana" w:hAnsi="Verdana"/>
          <w:sz w:val="20"/>
          <w:szCs w:val="20"/>
          <w:lang w:val="en-US"/>
        </w:rPr>
        <w:t>При извършване на добив на дървесина на горскостопански обект е допусната смъртна злополука с</w:t>
      </w:r>
      <w:r w:rsidR="00FD28AC">
        <w:rPr>
          <w:rFonts w:ascii="Verdana" w:hAnsi="Verdana"/>
          <w:sz w:val="20"/>
          <w:szCs w:val="20"/>
        </w:rPr>
        <w:t xml:space="preserve"> р</w:t>
      </w:r>
      <w:r w:rsidRPr="00DE6730">
        <w:rPr>
          <w:rFonts w:ascii="Verdana" w:hAnsi="Verdana"/>
          <w:sz w:val="20"/>
          <w:szCs w:val="20"/>
          <w:lang w:val="en-US"/>
        </w:rPr>
        <w:t>аботник</w:t>
      </w:r>
      <w:r w:rsidR="00FD28AC">
        <w:rPr>
          <w:rFonts w:ascii="Verdana" w:hAnsi="Verdana"/>
          <w:sz w:val="20"/>
          <w:szCs w:val="20"/>
        </w:rPr>
        <w:t>, който</w:t>
      </w:r>
      <w:r w:rsidRPr="00DE6730">
        <w:rPr>
          <w:rFonts w:ascii="Verdana" w:hAnsi="Verdana"/>
          <w:sz w:val="20"/>
          <w:szCs w:val="20"/>
          <w:lang w:val="en-US"/>
        </w:rPr>
        <w:t xml:space="preserve"> е ударен в главата от дърво с дължина около 30 метра и диаметър в основата около 60 см. Спешна медицинска помощ е констатирала смъртта му на мястото на злополуката. </w:t>
      </w:r>
    </w:p>
    <w:p w:rsidR="00FD28AC" w:rsidRDefault="00DE6730" w:rsidP="00FD28A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E6730">
        <w:rPr>
          <w:rFonts w:ascii="Verdana" w:hAnsi="Verdana"/>
          <w:sz w:val="20"/>
          <w:szCs w:val="20"/>
          <w:lang w:val="en-US"/>
        </w:rPr>
        <w:t>В деня на злополуката са работили два екипа по двама работни</w:t>
      </w:r>
      <w:r w:rsidR="003F73BE">
        <w:rPr>
          <w:rFonts w:ascii="Verdana" w:hAnsi="Verdana"/>
          <w:sz w:val="20"/>
          <w:szCs w:val="20"/>
        </w:rPr>
        <w:t>ци</w:t>
      </w:r>
      <w:r w:rsidRPr="00DE6730">
        <w:rPr>
          <w:rFonts w:ascii="Verdana" w:hAnsi="Verdana"/>
          <w:sz w:val="20"/>
          <w:szCs w:val="20"/>
          <w:lang w:val="en-US"/>
        </w:rPr>
        <w:t xml:space="preserve"> и им е възложено добив на дървесина. Всеки от екипите е започнал работа. </w:t>
      </w:r>
      <w:r w:rsidR="00FD28AC">
        <w:rPr>
          <w:rFonts w:ascii="Verdana" w:hAnsi="Verdana"/>
          <w:sz w:val="20"/>
          <w:szCs w:val="20"/>
        </w:rPr>
        <w:t>Единият от работниците,</w:t>
      </w:r>
      <w:r w:rsidR="00FD28AC" w:rsidRPr="00FD28AC">
        <w:t xml:space="preserve"> </w:t>
      </w:r>
      <w:r w:rsidR="00FD28AC" w:rsidRPr="00FD28AC">
        <w:rPr>
          <w:rFonts w:ascii="Verdana" w:hAnsi="Verdana"/>
          <w:sz w:val="20"/>
          <w:szCs w:val="20"/>
        </w:rPr>
        <w:t xml:space="preserve">на длъжност „секач”, </w:t>
      </w:r>
      <w:r w:rsidR="00FD28AC">
        <w:rPr>
          <w:rFonts w:ascii="Verdana" w:hAnsi="Verdana"/>
          <w:sz w:val="20"/>
          <w:szCs w:val="20"/>
        </w:rPr>
        <w:t xml:space="preserve"> </w:t>
      </w:r>
      <w:r w:rsidR="00FD28AC">
        <w:rPr>
          <w:rFonts w:ascii="Verdana" w:hAnsi="Verdana"/>
          <w:sz w:val="20"/>
          <w:szCs w:val="20"/>
          <w:lang w:val="en-US"/>
        </w:rPr>
        <w:t xml:space="preserve">е решил да поваля дърво, </w:t>
      </w:r>
      <w:r w:rsidR="00FD28AC" w:rsidRPr="00FD28AC">
        <w:rPr>
          <w:rFonts w:ascii="Verdana" w:hAnsi="Verdana"/>
          <w:sz w:val="20"/>
          <w:szCs w:val="20"/>
          <w:lang w:val="en-US"/>
        </w:rPr>
        <w:t>да</w:t>
      </w:r>
      <w:r w:rsidR="00FD28AC">
        <w:rPr>
          <w:rFonts w:ascii="Verdana" w:hAnsi="Verdana"/>
          <w:sz w:val="20"/>
          <w:szCs w:val="20"/>
        </w:rPr>
        <w:t>ва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знак за поваляне</w:t>
      </w:r>
      <w:r w:rsidR="00FD28AC">
        <w:rPr>
          <w:rFonts w:ascii="Verdana" w:hAnsi="Verdana"/>
          <w:sz w:val="20"/>
          <w:szCs w:val="20"/>
        </w:rPr>
        <w:t xml:space="preserve"> на 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колегите си от другия екип, които в същото време </w:t>
      </w:r>
      <w:r w:rsidR="003F73BE">
        <w:rPr>
          <w:rFonts w:ascii="Verdana" w:hAnsi="Verdana"/>
          <w:sz w:val="20"/>
          <w:szCs w:val="20"/>
        </w:rPr>
        <w:t xml:space="preserve">са </w:t>
      </w:r>
      <w:r w:rsidR="00FD28AC" w:rsidRPr="00FD28AC">
        <w:rPr>
          <w:rFonts w:ascii="Verdana" w:hAnsi="Verdana"/>
          <w:sz w:val="20"/>
          <w:szCs w:val="20"/>
          <w:lang w:val="en-US"/>
        </w:rPr>
        <w:t>се движ</w:t>
      </w:r>
      <w:r w:rsidR="003F73BE">
        <w:rPr>
          <w:rFonts w:ascii="Verdana" w:hAnsi="Verdana"/>
          <w:sz w:val="20"/>
          <w:szCs w:val="20"/>
        </w:rPr>
        <w:t>и</w:t>
      </w:r>
      <w:r w:rsidR="00FD28AC" w:rsidRPr="00FD28AC">
        <w:rPr>
          <w:rFonts w:ascii="Verdana" w:hAnsi="Verdana"/>
          <w:sz w:val="20"/>
          <w:szCs w:val="20"/>
          <w:lang w:val="en-US"/>
        </w:rPr>
        <w:t>ли надолу</w:t>
      </w:r>
      <w:r w:rsidR="003F73BE">
        <w:rPr>
          <w:rFonts w:ascii="Verdana" w:hAnsi="Verdana"/>
          <w:sz w:val="20"/>
          <w:szCs w:val="20"/>
        </w:rPr>
        <w:t>,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и започ</w:t>
      </w:r>
      <w:r w:rsidR="003F73BE">
        <w:rPr>
          <w:rFonts w:ascii="Verdana" w:hAnsi="Verdana"/>
          <w:sz w:val="20"/>
          <w:szCs w:val="20"/>
        </w:rPr>
        <w:t>ва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да поваля дърво. Поради издатина на ската, който е с наклон около 45 градуса</w:t>
      </w:r>
      <w:r w:rsidR="00FD28AC">
        <w:rPr>
          <w:rFonts w:ascii="Verdana" w:hAnsi="Verdana"/>
          <w:sz w:val="20"/>
          <w:szCs w:val="20"/>
        </w:rPr>
        <w:t>,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</w:t>
      </w:r>
      <w:r w:rsidR="00FD28AC">
        <w:rPr>
          <w:rFonts w:ascii="Verdana" w:hAnsi="Verdana"/>
          <w:sz w:val="20"/>
          <w:szCs w:val="20"/>
        </w:rPr>
        <w:t>„секачът“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не е видял, че пострадалия</w:t>
      </w:r>
      <w:r w:rsidR="003F73BE">
        <w:rPr>
          <w:rFonts w:ascii="Verdana" w:hAnsi="Verdana"/>
          <w:sz w:val="20"/>
          <w:szCs w:val="20"/>
        </w:rPr>
        <w:t>т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</w:t>
      </w:r>
      <w:r w:rsidR="00FD28AC">
        <w:rPr>
          <w:rFonts w:ascii="Verdana" w:hAnsi="Verdana"/>
          <w:sz w:val="20"/>
          <w:szCs w:val="20"/>
        </w:rPr>
        <w:t>и колегата му</w:t>
      </w:r>
      <w:r w:rsidR="00FD28AC" w:rsidRPr="00FD28AC">
        <w:rPr>
          <w:rFonts w:ascii="Verdana" w:hAnsi="Verdana"/>
          <w:sz w:val="20"/>
          <w:szCs w:val="20"/>
          <w:lang w:val="en-US"/>
        </w:rPr>
        <w:t xml:space="preserve"> се намират в обсега на поваленото дърво, което п</w:t>
      </w:r>
      <w:r w:rsidR="003F73BE">
        <w:rPr>
          <w:rFonts w:ascii="Verdana" w:hAnsi="Verdana"/>
          <w:sz w:val="20"/>
          <w:szCs w:val="20"/>
          <w:lang w:val="en-US"/>
        </w:rPr>
        <w:t>ри падането застига пострадалия</w:t>
      </w:r>
      <w:r w:rsidR="00FD28AC" w:rsidRPr="00FD28AC">
        <w:rPr>
          <w:rFonts w:ascii="Verdana" w:hAnsi="Verdana"/>
          <w:sz w:val="20"/>
          <w:szCs w:val="20"/>
          <w:lang w:val="en-US"/>
        </w:rPr>
        <w:t>, удря го в главата и причинява неговата смърт</w:t>
      </w:r>
      <w:r w:rsidRPr="00DE6730">
        <w:rPr>
          <w:rFonts w:ascii="Verdana" w:hAnsi="Verdana"/>
          <w:sz w:val="20"/>
          <w:szCs w:val="20"/>
          <w:lang w:val="en-US"/>
        </w:rPr>
        <w:t xml:space="preserve">. </w:t>
      </w:r>
    </w:p>
    <w:p w:rsidR="00FD28AC" w:rsidRPr="00FD28AC" w:rsidRDefault="00FD28AC" w:rsidP="00FD28A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D28AC">
        <w:rPr>
          <w:rFonts w:ascii="Verdana" w:hAnsi="Verdana"/>
          <w:sz w:val="20"/>
          <w:szCs w:val="20"/>
        </w:rPr>
        <w:t>По данни на управителя пострадалият се явява като бригадир на бригадата и организатор на извършваната работа и той е разчитал на неговата опитност.</w:t>
      </w:r>
    </w:p>
    <w:p w:rsidR="00FD28AC" w:rsidRPr="00FD28AC" w:rsidRDefault="00FD28AC" w:rsidP="00FD28A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06192" w:rsidRDefault="00506192" w:rsidP="00DB378F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>II. Причини за злополуката, нарушени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актове и лица</w:t>
      </w:r>
      <w:r w:rsidR="003F73BE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допуснали нарушения:</w:t>
      </w:r>
    </w:p>
    <w:p w:rsidR="00223735" w:rsidRDefault="00223735" w:rsidP="0022373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223735">
        <w:rPr>
          <w:rFonts w:ascii="Verdana" w:hAnsi="Verdana"/>
          <w:sz w:val="20"/>
          <w:szCs w:val="20"/>
        </w:rPr>
        <w:t xml:space="preserve">В деня на злополуката </w:t>
      </w:r>
      <w:r>
        <w:rPr>
          <w:rFonts w:ascii="Verdana" w:hAnsi="Verdana"/>
          <w:sz w:val="20"/>
          <w:szCs w:val="20"/>
        </w:rPr>
        <w:t>постадалият</w:t>
      </w:r>
      <w:r w:rsidRPr="00223735">
        <w:rPr>
          <w:rFonts w:ascii="Verdana" w:hAnsi="Verdana"/>
          <w:sz w:val="20"/>
          <w:szCs w:val="20"/>
        </w:rPr>
        <w:t xml:space="preserve"> не е изпълнявал длъжността „ тракторист”, за която е сключил трудов договор, а длъжността „секач“. Във връчената му длъжностна характеристика не са вменени трудови задължения като „секач”. При  промяната на изпълняваната длъжност работодателят </w:t>
      </w:r>
      <w:r>
        <w:rPr>
          <w:rFonts w:ascii="Verdana" w:hAnsi="Verdana"/>
          <w:sz w:val="20"/>
          <w:szCs w:val="20"/>
        </w:rPr>
        <w:t xml:space="preserve">го </w:t>
      </w:r>
      <w:r w:rsidRPr="00223735">
        <w:rPr>
          <w:rFonts w:ascii="Verdana" w:hAnsi="Verdana"/>
          <w:sz w:val="20"/>
          <w:szCs w:val="20"/>
        </w:rPr>
        <w:t>е допуснал да работи като „секач“ без да е инструктиран по правилата за осигуряване на здравословни и безопасни условия на труд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в нарушение на чл. 3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във връзка с чл.</w:t>
      </w:r>
      <w:r w:rsidR="003F73BE">
        <w:rPr>
          <w:rFonts w:ascii="Verdana" w:hAnsi="Verdana"/>
          <w:sz w:val="20"/>
          <w:szCs w:val="20"/>
        </w:rPr>
        <w:t xml:space="preserve"> </w:t>
      </w:r>
      <w:r w:rsidRPr="00223735">
        <w:rPr>
          <w:rFonts w:ascii="Verdana" w:hAnsi="Verdana"/>
          <w:sz w:val="20"/>
          <w:szCs w:val="20"/>
        </w:rPr>
        <w:t>10, ал.</w:t>
      </w:r>
      <w:r w:rsidR="003F73BE">
        <w:rPr>
          <w:rFonts w:ascii="Verdana" w:hAnsi="Verdana"/>
          <w:sz w:val="20"/>
          <w:szCs w:val="20"/>
        </w:rPr>
        <w:t xml:space="preserve"> </w:t>
      </w:r>
      <w:r w:rsidRPr="00223735">
        <w:rPr>
          <w:rFonts w:ascii="Verdana" w:hAnsi="Verdana"/>
          <w:sz w:val="20"/>
          <w:szCs w:val="20"/>
        </w:rPr>
        <w:t>2, т.</w:t>
      </w:r>
      <w:r w:rsidR="003F73BE">
        <w:rPr>
          <w:rFonts w:ascii="Verdana" w:hAnsi="Verdana"/>
          <w:sz w:val="20"/>
          <w:szCs w:val="20"/>
        </w:rPr>
        <w:t xml:space="preserve"> </w:t>
      </w:r>
      <w:r w:rsidRPr="00223735">
        <w:rPr>
          <w:rFonts w:ascii="Verdana" w:hAnsi="Verdana"/>
          <w:sz w:val="20"/>
          <w:szCs w:val="20"/>
        </w:rPr>
        <w:t>2 от Наредба № РД-07-2 от 16 декември 2009</w:t>
      </w:r>
      <w:r w:rsidR="003F73BE">
        <w:rPr>
          <w:rFonts w:ascii="Verdana" w:hAnsi="Verdana"/>
          <w:sz w:val="20"/>
          <w:szCs w:val="20"/>
        </w:rPr>
        <w:t xml:space="preserve"> </w:t>
      </w:r>
      <w:r w:rsidRPr="00223735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– обн. ДВ бр. 102/2009</w:t>
      </w:r>
      <w:r w:rsidR="003F73BE">
        <w:rPr>
          <w:rFonts w:ascii="Verdana" w:hAnsi="Verdana"/>
          <w:sz w:val="20"/>
          <w:szCs w:val="20"/>
        </w:rPr>
        <w:t xml:space="preserve"> </w:t>
      </w:r>
      <w:r w:rsidRPr="00223735">
        <w:rPr>
          <w:rFonts w:ascii="Verdana" w:hAnsi="Verdana"/>
          <w:sz w:val="20"/>
          <w:szCs w:val="20"/>
        </w:rPr>
        <w:t xml:space="preserve">г., посл. изм.   </w:t>
      </w:r>
      <w:r w:rsidRPr="00223735">
        <w:rPr>
          <w:rFonts w:ascii="Verdana" w:hAnsi="Verdana"/>
          <w:sz w:val="20"/>
          <w:szCs w:val="20"/>
        </w:rPr>
        <w:tab/>
      </w:r>
    </w:p>
    <w:p w:rsidR="00223735" w:rsidRPr="00223735" w:rsidRDefault="00223735" w:rsidP="0022373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23735">
        <w:rPr>
          <w:rFonts w:ascii="Verdana" w:hAnsi="Verdana"/>
          <w:sz w:val="20"/>
          <w:szCs w:val="20"/>
        </w:rPr>
        <w:t>. При осъществяване на дейността за осигуряване на здравословни и безопасни условия на труд работодателят не е осигурил ефективен контрол за извършване на работата без риск за здравето и по безопасен начин, защото за работните места, които съдържат опасни зони в зависимост от степента на риска не е предприел необходимите мерки за предпазване на упълномощените работещи при влизане в опасните зони, с което е допуснал нарушение на чл. 16, ал. 1, т. 6 от Закона за здравословни и безопасни условия на труд  /обн. ДВ бр.124/97 г.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изм. и доп./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във връзка с чл. 52, ал. 1, т. 3 от Наредба № 7  минималните изисквания за осигуряване на здравословни и безопасни условия на труд на работните места и при използване на работното оборудване – обн. ДВ бр. 88/1999</w:t>
      </w:r>
      <w:r w:rsidR="003F73BE">
        <w:rPr>
          <w:rFonts w:ascii="Verdana" w:hAnsi="Verdana"/>
          <w:sz w:val="20"/>
          <w:szCs w:val="20"/>
        </w:rPr>
        <w:t xml:space="preserve"> г., изм. и доп.</w:t>
      </w:r>
    </w:p>
    <w:p w:rsidR="00223735" w:rsidRPr="00223735" w:rsidRDefault="00223735" w:rsidP="0022373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23735">
        <w:rPr>
          <w:rFonts w:ascii="Verdana" w:hAnsi="Verdana"/>
          <w:sz w:val="20"/>
          <w:szCs w:val="20"/>
        </w:rPr>
        <w:t xml:space="preserve">. Групата по условия на труд не извършва проверки по спазване изискванията за здравословни и безопасни условия на труд, в нарушение чл. 29, т. 4  </w:t>
      </w:r>
      <w:r w:rsidR="003F73BE">
        <w:rPr>
          <w:rFonts w:ascii="Verdana" w:hAnsi="Verdana"/>
          <w:sz w:val="20"/>
          <w:szCs w:val="20"/>
        </w:rPr>
        <w:t xml:space="preserve">от </w:t>
      </w:r>
      <w:r w:rsidRPr="00223735">
        <w:rPr>
          <w:rFonts w:ascii="Verdana" w:hAnsi="Verdana"/>
          <w:sz w:val="20"/>
          <w:szCs w:val="20"/>
        </w:rPr>
        <w:t>Закона за здравословни и безопасни условия на труд   -   обн. ДВ бр.124/97 г.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изм. и доп.</w:t>
      </w:r>
    </w:p>
    <w:p w:rsidR="00223735" w:rsidRDefault="00223735" w:rsidP="0022373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23735">
        <w:rPr>
          <w:rFonts w:ascii="Verdana" w:hAnsi="Verdana"/>
          <w:sz w:val="20"/>
          <w:szCs w:val="20"/>
        </w:rPr>
        <w:t>. В нарушение на чл. 16, ал. 1, т. 2 от Закона за здравословни и безопасни условия на труд   -   обн. ДВ бр.124/97 г.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изм. и доп.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работодателят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 в съответствие с оценката на риска</w:t>
      </w:r>
      <w:r w:rsidR="003F73BE">
        <w:rPr>
          <w:rFonts w:ascii="Verdana" w:hAnsi="Verdana"/>
          <w:sz w:val="20"/>
          <w:szCs w:val="20"/>
        </w:rPr>
        <w:t>,</w:t>
      </w:r>
      <w:r w:rsidRPr="00223735">
        <w:rPr>
          <w:rFonts w:ascii="Verdana" w:hAnsi="Verdana"/>
          <w:sz w:val="20"/>
          <w:szCs w:val="20"/>
        </w:rPr>
        <w:t xml:space="preserve"> не е  планирал и приложил превантивни мерки и методи на работа и производство, които да: а) осигуряват подобряване нивото на защита на работещите; б) са интегрирани във всички дейности и структурни звена на предприятието.</w:t>
      </w:r>
    </w:p>
    <w:p w:rsidR="00223735" w:rsidRPr="00223735" w:rsidRDefault="00223735" w:rsidP="0022373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извършваната проверка са констатирани и други нарушения на трудовото законодателство, нямащи пряко отношение към станалата трудова злополука.</w:t>
      </w:r>
    </w:p>
    <w:p w:rsidR="003F73BE" w:rsidRDefault="00375753" w:rsidP="003F73BE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Pr="003F73BE" w:rsidRDefault="001A521F" w:rsidP="003F73BE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AA4F6A">
        <w:rPr>
          <w:rFonts w:ascii="Verdana" w:hAnsi="Verdana"/>
          <w:sz w:val="20"/>
          <w:szCs w:val="20"/>
        </w:rPr>
        <w:t>работодателя</w:t>
      </w:r>
      <w:r w:rsidR="00595BFB">
        <w:rPr>
          <w:rFonts w:ascii="Verdana" w:hAnsi="Verdana"/>
          <w:sz w:val="20"/>
          <w:szCs w:val="20"/>
        </w:rPr>
        <w:t xml:space="preserve"> </w:t>
      </w:r>
      <w:r w:rsidR="00E261B7">
        <w:rPr>
          <w:rFonts w:ascii="Verdana" w:hAnsi="Verdana"/>
          <w:sz w:val="20"/>
          <w:szCs w:val="20"/>
        </w:rPr>
        <w:t>за допуснат</w:t>
      </w:r>
      <w:r w:rsidR="00CC1FBB">
        <w:rPr>
          <w:rFonts w:ascii="Verdana" w:hAnsi="Verdana"/>
          <w:sz w:val="20"/>
          <w:szCs w:val="20"/>
        </w:rPr>
        <w:t>ите</w:t>
      </w:r>
      <w:r w:rsidR="00AA4F6A">
        <w:rPr>
          <w:rFonts w:ascii="Verdana" w:hAnsi="Verdana"/>
          <w:sz w:val="20"/>
          <w:szCs w:val="20"/>
        </w:rPr>
        <w:t xml:space="preserve"> в т.</w:t>
      </w:r>
      <w:r w:rsidR="003F73BE">
        <w:rPr>
          <w:rFonts w:ascii="Verdana" w:hAnsi="Verdana"/>
          <w:sz w:val="20"/>
          <w:szCs w:val="20"/>
        </w:rPr>
        <w:t xml:space="preserve"> </w:t>
      </w:r>
      <w:r w:rsidR="00595BFB">
        <w:rPr>
          <w:rFonts w:ascii="Verdana" w:hAnsi="Verdana"/>
          <w:sz w:val="20"/>
          <w:szCs w:val="20"/>
        </w:rPr>
        <w:t xml:space="preserve">1 </w:t>
      </w:r>
      <w:r w:rsidR="00CC1FBB">
        <w:rPr>
          <w:rFonts w:ascii="Verdana" w:hAnsi="Verdana"/>
          <w:sz w:val="20"/>
          <w:szCs w:val="20"/>
        </w:rPr>
        <w:t>и в т.</w:t>
      </w:r>
      <w:r w:rsidR="003F73BE">
        <w:rPr>
          <w:rFonts w:ascii="Verdana" w:hAnsi="Verdana"/>
          <w:sz w:val="20"/>
          <w:szCs w:val="20"/>
        </w:rPr>
        <w:t xml:space="preserve"> </w:t>
      </w:r>
      <w:r w:rsidR="00CC1FBB">
        <w:rPr>
          <w:rFonts w:ascii="Verdana" w:hAnsi="Verdana"/>
          <w:sz w:val="20"/>
          <w:szCs w:val="20"/>
        </w:rPr>
        <w:t xml:space="preserve">2 </w:t>
      </w:r>
      <w:r w:rsidR="00AA4F6A">
        <w:rPr>
          <w:rFonts w:ascii="Verdana" w:hAnsi="Verdana"/>
          <w:sz w:val="20"/>
          <w:szCs w:val="20"/>
        </w:rPr>
        <w:t>нарушени</w:t>
      </w:r>
      <w:r w:rsidR="00CC1FBB">
        <w:rPr>
          <w:rFonts w:ascii="Verdana" w:hAnsi="Verdana"/>
          <w:sz w:val="20"/>
          <w:szCs w:val="20"/>
        </w:rPr>
        <w:t>я</w:t>
      </w:r>
      <w:r w:rsidR="00AA4F6A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6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5"/>
    <w:lvlOverride w:ilvl="0">
      <w:startOverride w:val="1"/>
    </w:lvlOverride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03C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2647"/>
    <w:rsid w:val="003F4C73"/>
    <w:rsid w:val="003F73BE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2C70"/>
    <w:rsid w:val="00693E2A"/>
    <w:rsid w:val="006A0B2B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081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A5120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B378F"/>
    <w:rsid w:val="00DB4DC5"/>
    <w:rsid w:val="00DB5F12"/>
    <w:rsid w:val="00DB6989"/>
    <w:rsid w:val="00DC0C14"/>
    <w:rsid w:val="00DC4280"/>
    <w:rsid w:val="00DD1244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46CB"/>
    <w:rsid w:val="00EA54E1"/>
    <w:rsid w:val="00EB135C"/>
    <w:rsid w:val="00EB345D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4CBDA-87F9-4E9A-A6B7-8BD98C69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C83E-6287-44EA-9E66-9E5C26F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4</cp:revision>
  <cp:lastPrinted>2015-10-15T08:53:00Z</cp:lastPrinted>
  <dcterms:created xsi:type="dcterms:W3CDTF">2016-07-13T07:38:00Z</dcterms:created>
  <dcterms:modified xsi:type="dcterms:W3CDTF">2016-07-13T09:01:00Z</dcterms:modified>
</cp:coreProperties>
</file>