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D07" w:rsidRPr="00371D07" w:rsidRDefault="00371D07" w:rsidP="00232B9C">
      <w:pPr>
        <w:shd w:val="clear" w:color="auto" w:fill="FFFFFF"/>
        <w:spacing w:after="0"/>
        <w:jc w:val="center"/>
        <w:rPr>
          <w:rFonts w:ascii="Verdana" w:eastAsia="Arial Unicode MS" w:hAnsi="Verdana"/>
          <w:b/>
          <w:caps/>
          <w:color w:val="000000"/>
          <w:sz w:val="20"/>
          <w:lang w:val="bg-BG" w:eastAsia="bg-BG"/>
        </w:rPr>
      </w:pPr>
    </w:p>
    <w:p w:rsidR="006D4FB0" w:rsidRPr="006D4FB0" w:rsidRDefault="006D4FB0" w:rsidP="006D4FB0">
      <w:pPr>
        <w:spacing w:after="0"/>
        <w:jc w:val="left"/>
        <w:rPr>
          <w:rFonts w:ascii="Verdana" w:hAnsi="Verdana"/>
          <w:b/>
          <w:sz w:val="20"/>
          <w:lang w:val="bg-BG" w:eastAsia="en-US"/>
        </w:rPr>
      </w:pPr>
      <w:r>
        <w:rPr>
          <w:rFonts w:ascii="Verdana" w:hAnsi="Verdana"/>
          <w:b/>
          <w:sz w:val="20"/>
          <w:lang w:val="bg-BG" w:eastAsia="en-US"/>
        </w:rPr>
        <w:tab/>
      </w:r>
      <w:r>
        <w:rPr>
          <w:rFonts w:ascii="Verdana" w:hAnsi="Verdana"/>
          <w:b/>
          <w:sz w:val="20"/>
          <w:lang w:val="bg-BG" w:eastAsia="en-US"/>
        </w:rPr>
        <w:tab/>
      </w:r>
      <w:r>
        <w:rPr>
          <w:rFonts w:ascii="Verdana" w:hAnsi="Verdana"/>
          <w:b/>
          <w:sz w:val="20"/>
          <w:lang w:val="bg-BG" w:eastAsia="en-US"/>
        </w:rPr>
        <w:tab/>
      </w:r>
      <w:r>
        <w:rPr>
          <w:rFonts w:ascii="Verdana" w:hAnsi="Verdana"/>
          <w:b/>
          <w:sz w:val="20"/>
          <w:lang w:val="bg-BG" w:eastAsia="en-US"/>
        </w:rPr>
        <w:tab/>
      </w:r>
      <w:r>
        <w:rPr>
          <w:rFonts w:ascii="Verdana" w:hAnsi="Verdana"/>
          <w:b/>
          <w:sz w:val="20"/>
          <w:lang w:val="bg-BG" w:eastAsia="en-US"/>
        </w:rPr>
        <w:tab/>
      </w:r>
      <w:r>
        <w:rPr>
          <w:rFonts w:ascii="Verdana" w:hAnsi="Verdana"/>
          <w:b/>
          <w:sz w:val="20"/>
          <w:lang w:val="bg-BG" w:eastAsia="en-US"/>
        </w:rPr>
        <w:tab/>
      </w:r>
      <w:r w:rsidRPr="006D4FB0">
        <w:rPr>
          <w:rFonts w:ascii="Verdana" w:hAnsi="Verdana"/>
          <w:b/>
          <w:sz w:val="20"/>
          <w:lang w:val="bg-BG" w:eastAsia="en-US"/>
        </w:rPr>
        <w:tab/>
      </w:r>
      <w:r w:rsidRPr="006D4FB0">
        <w:rPr>
          <w:rFonts w:ascii="Verdana" w:hAnsi="Verdana"/>
          <w:b/>
          <w:sz w:val="20"/>
          <w:lang w:val="bg-BG" w:eastAsia="en-US"/>
        </w:rPr>
        <w:tab/>
      </w:r>
      <w:r w:rsidRPr="006D4FB0">
        <w:rPr>
          <w:rFonts w:ascii="Verdana" w:hAnsi="Verdana"/>
          <w:b/>
          <w:sz w:val="20"/>
          <w:lang w:val="bg-BG" w:eastAsia="en-US"/>
        </w:rPr>
        <w:tab/>
        <w:t>ПРИЛОЖЕНИЕ № 4</w:t>
      </w:r>
    </w:p>
    <w:p w:rsidR="006D4FB0" w:rsidRPr="006D4FB0" w:rsidRDefault="006D4FB0" w:rsidP="006D4FB0">
      <w:pPr>
        <w:spacing w:after="0"/>
        <w:jc w:val="center"/>
        <w:rPr>
          <w:rFonts w:ascii="Verdana" w:hAnsi="Verdana"/>
          <w:b/>
          <w:sz w:val="20"/>
          <w:lang w:val="bg-BG" w:eastAsia="bg-BG"/>
        </w:rPr>
      </w:pPr>
      <w:r w:rsidRPr="006D4FB0">
        <w:rPr>
          <w:rFonts w:ascii="Verdana" w:hAnsi="Verdana"/>
          <w:b/>
          <w:sz w:val="20"/>
          <w:lang w:val="bg-BG" w:eastAsia="bg-BG"/>
        </w:rPr>
        <w:t>ТЕХНИЧЕСКО ПРЕДЛОЖЕНИЕ</w:t>
      </w:r>
    </w:p>
    <w:p w:rsidR="006D4FB0" w:rsidRPr="006D4FB0" w:rsidRDefault="006D4FB0" w:rsidP="006D4FB0">
      <w:pPr>
        <w:spacing w:after="0"/>
        <w:jc w:val="center"/>
        <w:rPr>
          <w:rFonts w:ascii="Verdana" w:hAnsi="Verdana"/>
          <w:b/>
          <w:sz w:val="20"/>
          <w:lang w:val="bg-BG" w:eastAsia="bg-BG"/>
        </w:rPr>
      </w:pPr>
    </w:p>
    <w:p w:rsidR="006D4FB0" w:rsidRPr="006D4FB0" w:rsidRDefault="006D4FB0" w:rsidP="006D4FB0">
      <w:pPr>
        <w:shd w:val="clear" w:color="auto" w:fill="FFFFFF"/>
        <w:spacing w:after="0"/>
        <w:rPr>
          <w:rFonts w:ascii="Verdana" w:eastAsia="Arial Unicode MS" w:hAnsi="Verdana"/>
          <w:b/>
          <w:color w:val="000000"/>
          <w:sz w:val="20"/>
          <w:lang w:val="bg-BG" w:eastAsia="bg-BG"/>
        </w:rPr>
      </w:pPr>
      <w:r w:rsidRPr="006D4FB0">
        <w:rPr>
          <w:rFonts w:ascii="Verdana" w:hAnsi="Verdana"/>
          <w:b/>
          <w:sz w:val="20"/>
          <w:lang w:val="bg-BG" w:eastAsia="bg-BG"/>
        </w:rPr>
        <w:t xml:space="preserve">за изпълнение на поръчка с предмет: </w:t>
      </w:r>
      <w:r w:rsidRPr="00371D07">
        <w:rPr>
          <w:rFonts w:ascii="Verdana" w:eastAsia="Arial Unicode MS" w:hAnsi="Verdana"/>
          <w:b/>
          <w:color w:val="000000"/>
          <w:sz w:val="20"/>
          <w:lang w:val="bg-BG" w:eastAsia="bg-BG"/>
        </w:rPr>
        <w:t>„</w:t>
      </w:r>
      <w:r w:rsidRPr="00371D07">
        <w:rPr>
          <w:rFonts w:ascii="Verdana" w:hAnsi="Verdana"/>
          <w:b/>
          <w:sz w:val="20"/>
          <w:lang w:val="bg-BG"/>
        </w:rPr>
        <w:t>Доставка на канцеларски материали, копирна хартия и тонери, необходими за изпълнението на проект BG05M9OP001-3.004 „Оптимизация и иновации в ИА ГИТ</w:t>
      </w:r>
      <w:r w:rsidRPr="00371D07">
        <w:rPr>
          <w:rFonts w:ascii="Verdana" w:eastAsia="Arial Unicode MS" w:hAnsi="Verdana"/>
          <w:b/>
          <w:color w:val="000000"/>
          <w:sz w:val="20"/>
          <w:lang w:val="bg-BG" w:eastAsia="bg-BG"/>
        </w:rPr>
        <w:t>“</w:t>
      </w:r>
      <w:r w:rsidRPr="006D4FB0">
        <w:rPr>
          <w:rFonts w:ascii="Verdana" w:eastAsia="Arial Unicode MS" w:hAnsi="Verdana"/>
          <w:b/>
          <w:color w:val="000000"/>
          <w:sz w:val="20"/>
          <w:lang w:val="bg-BG" w:eastAsia="bg-BG"/>
        </w:rPr>
        <w:t xml:space="preserve">, по </w:t>
      </w:r>
      <w:r w:rsidRPr="006D4FB0">
        <w:rPr>
          <w:rFonts w:ascii="Verdana" w:eastAsia="Arial Unicode MS" w:hAnsi="Verdana"/>
          <w:b/>
          <w:color w:val="000000"/>
          <w:sz w:val="20"/>
          <w:u w:val="single"/>
          <w:lang w:val="bg-BG" w:eastAsia="bg-BG"/>
        </w:rPr>
        <w:t>ОБОСОБЕНА ПОЗИЦИЯ № 3</w:t>
      </w:r>
      <w:r w:rsidRPr="006D4FB0">
        <w:rPr>
          <w:rFonts w:ascii="Verdana" w:eastAsia="Arial Unicode MS" w:hAnsi="Verdana"/>
          <w:b/>
          <w:color w:val="000000"/>
          <w:sz w:val="20"/>
          <w:lang w:val="bg-BG" w:eastAsia="bg-BG"/>
        </w:rPr>
        <w:t xml:space="preserve"> - </w:t>
      </w:r>
      <w:r w:rsidRPr="006D4FB0">
        <w:rPr>
          <w:rFonts w:ascii="Verdana" w:eastAsia="Arial Unicode MS" w:hAnsi="Verdana"/>
          <w:b/>
          <w:color w:val="000000"/>
          <w:sz w:val="20"/>
          <w:lang w:val="bg-BG" w:eastAsia="bg-BG"/>
        </w:rPr>
        <w:t>„Доставка по периодични заявки на оригинални консумативи за разпечатваща техника (тонер касети)“</w:t>
      </w:r>
    </w:p>
    <w:p w:rsidR="006D4FB0" w:rsidRPr="006D4FB0" w:rsidRDefault="006D4FB0" w:rsidP="006D4FB0">
      <w:pPr>
        <w:spacing w:after="0"/>
        <w:jc w:val="center"/>
        <w:rPr>
          <w:rFonts w:ascii="Verdana" w:hAnsi="Verdana"/>
          <w:b/>
          <w:sz w:val="20"/>
          <w:lang w:val="bg-BG" w:eastAsia="bg-BG"/>
        </w:rPr>
      </w:pPr>
      <w:r w:rsidRPr="006D4FB0">
        <w:rPr>
          <w:rFonts w:ascii="Verdana" w:hAnsi="Verdana"/>
          <w:b/>
          <w:sz w:val="20"/>
          <w:lang w:val="bg-BG" w:eastAsia="bg-BG"/>
        </w:rPr>
        <w:t>от</w:t>
      </w:r>
    </w:p>
    <w:p w:rsidR="006D4FB0" w:rsidRPr="006D4FB0" w:rsidRDefault="006D4FB0" w:rsidP="006D4FB0">
      <w:pPr>
        <w:shd w:val="clear" w:color="auto" w:fill="FFFFFF"/>
        <w:spacing w:after="0"/>
        <w:rPr>
          <w:rFonts w:ascii="Verdana" w:eastAsia="Arial Unicode MS" w:hAnsi="Verdana"/>
          <w:b/>
          <w:color w:val="000000"/>
          <w:sz w:val="20"/>
          <w:lang w:val="bg-BG" w:eastAsia="bg-BG"/>
        </w:rPr>
      </w:pPr>
      <w:r w:rsidRPr="006D4FB0">
        <w:rPr>
          <w:rFonts w:ascii="Verdana" w:hAnsi="Verdana"/>
          <w:b/>
          <w:sz w:val="20"/>
          <w:lang w:val="bg-BG" w:eastAsia="bg-BG"/>
        </w:rPr>
        <w:t>................................................................................</w:t>
      </w:r>
      <w:r w:rsidRPr="006D4FB0">
        <w:rPr>
          <w:rFonts w:ascii="Verdana" w:hAnsi="Verdana"/>
          <w:i/>
          <w:sz w:val="20"/>
          <w:lang w:val="bg-BG" w:eastAsia="bg-BG"/>
        </w:rPr>
        <w:t>(трите имена)</w:t>
      </w:r>
      <w:r w:rsidRPr="006D4FB0">
        <w:rPr>
          <w:rFonts w:ascii="Verdana" w:hAnsi="Verdana"/>
          <w:b/>
          <w:sz w:val="20"/>
          <w:lang w:val="bg-BG" w:eastAsia="bg-BG"/>
        </w:rPr>
        <w:t xml:space="preserve">,  </w:t>
      </w:r>
      <w:r w:rsidRPr="006D4FB0">
        <w:rPr>
          <w:rFonts w:ascii="Verdana" w:hAnsi="Verdana"/>
          <w:sz w:val="20"/>
          <w:lang w:val="bg-BG" w:eastAsia="bg-BG"/>
        </w:rPr>
        <w:t>в качеството ми на</w:t>
      </w:r>
      <w:r w:rsidRPr="006D4FB0">
        <w:rPr>
          <w:rFonts w:ascii="Verdana" w:hAnsi="Verdana"/>
          <w:b/>
          <w:sz w:val="20"/>
          <w:lang w:val="bg-BG" w:eastAsia="bg-BG"/>
        </w:rPr>
        <w:t xml:space="preserve"> ................................... </w:t>
      </w:r>
      <w:r w:rsidRPr="006D4FB0">
        <w:rPr>
          <w:rFonts w:ascii="Verdana" w:hAnsi="Verdana"/>
          <w:i/>
          <w:sz w:val="20"/>
          <w:lang w:val="bg-BG" w:eastAsia="bg-BG"/>
        </w:rPr>
        <w:t>(посочете длъжността)</w:t>
      </w:r>
      <w:r w:rsidRPr="006D4FB0">
        <w:rPr>
          <w:rFonts w:ascii="Verdana" w:hAnsi="Verdana"/>
          <w:b/>
          <w:sz w:val="20"/>
          <w:lang w:val="bg-BG" w:eastAsia="bg-BG"/>
        </w:rPr>
        <w:t xml:space="preserve"> </w:t>
      </w:r>
      <w:r w:rsidRPr="006D4FB0">
        <w:rPr>
          <w:rFonts w:ascii="Verdana" w:hAnsi="Verdana"/>
          <w:sz w:val="20"/>
          <w:lang w:val="bg-BG" w:eastAsia="bg-BG"/>
        </w:rPr>
        <w:t>на</w:t>
      </w:r>
      <w:r w:rsidRPr="006D4FB0">
        <w:rPr>
          <w:rFonts w:ascii="Verdana" w:hAnsi="Verdana"/>
          <w:b/>
          <w:sz w:val="20"/>
          <w:lang w:val="bg-BG" w:eastAsia="bg-BG"/>
        </w:rPr>
        <w:t xml:space="preserve"> .................................... </w:t>
      </w:r>
      <w:r w:rsidRPr="006D4FB0">
        <w:rPr>
          <w:rFonts w:ascii="Verdana" w:hAnsi="Verdana"/>
          <w:i/>
          <w:iCs/>
          <w:sz w:val="20"/>
          <w:lang w:val="bg-BG" w:eastAsia="bg-BG"/>
        </w:rPr>
        <w:t xml:space="preserve">(посочете наименованието на участника) </w:t>
      </w:r>
      <w:r w:rsidRPr="006D4FB0">
        <w:rPr>
          <w:rFonts w:ascii="Verdana" w:hAnsi="Verdana"/>
          <w:iCs/>
          <w:sz w:val="20"/>
          <w:lang w:val="bg-BG" w:eastAsia="bg-BG"/>
        </w:rPr>
        <w:t>с</w:t>
      </w:r>
      <w:r w:rsidRPr="006D4FB0">
        <w:rPr>
          <w:rFonts w:ascii="Verdana" w:hAnsi="Verdana"/>
          <w:i/>
          <w:iCs/>
          <w:sz w:val="20"/>
          <w:lang w:val="bg-BG" w:eastAsia="bg-BG"/>
        </w:rPr>
        <w:t xml:space="preserve"> </w:t>
      </w:r>
      <w:r w:rsidRPr="006D4FB0">
        <w:rPr>
          <w:rFonts w:ascii="Verdana" w:hAnsi="Verdana"/>
          <w:iCs/>
          <w:sz w:val="20"/>
          <w:lang w:val="bg-BG" w:eastAsia="bg-BG"/>
        </w:rPr>
        <w:t>ЕИК/ БУЛСТАТ ......................................</w:t>
      </w:r>
      <w:r w:rsidRPr="006D4FB0">
        <w:rPr>
          <w:rFonts w:ascii="Verdana" w:hAnsi="Verdana"/>
          <w:b/>
          <w:sz w:val="20"/>
          <w:lang w:val="bg-BG" w:eastAsia="bg-BG"/>
        </w:rPr>
        <w:t xml:space="preserve"> – </w:t>
      </w:r>
      <w:r w:rsidRPr="006D4FB0">
        <w:rPr>
          <w:rFonts w:ascii="Verdana" w:hAnsi="Verdana"/>
          <w:sz w:val="20"/>
          <w:lang w:val="bg-BG" w:eastAsia="bg-BG"/>
        </w:rPr>
        <w:t>участник</w:t>
      </w:r>
      <w:r w:rsidRPr="006D4FB0">
        <w:rPr>
          <w:rFonts w:ascii="Verdana" w:hAnsi="Verdana"/>
          <w:b/>
          <w:sz w:val="20"/>
          <w:lang w:val="bg-BG" w:eastAsia="bg-BG"/>
        </w:rPr>
        <w:t xml:space="preserve"> </w:t>
      </w:r>
      <w:r w:rsidRPr="006D4FB0">
        <w:rPr>
          <w:rFonts w:ascii="Verdana" w:hAnsi="Verdana"/>
          <w:sz w:val="20"/>
          <w:lang w:val="bg-BG" w:eastAsia="bg-BG"/>
        </w:rPr>
        <w:t>в открита процедура</w:t>
      </w:r>
      <w:r w:rsidRPr="006D4FB0">
        <w:rPr>
          <w:rFonts w:ascii="Verdana" w:hAnsi="Verdana"/>
          <w:b/>
          <w:sz w:val="20"/>
          <w:lang w:val="bg-BG" w:eastAsia="bg-BG"/>
        </w:rPr>
        <w:t xml:space="preserve"> </w:t>
      </w:r>
      <w:r w:rsidRPr="006D4FB0">
        <w:rPr>
          <w:rFonts w:ascii="Verdana" w:hAnsi="Verdana"/>
          <w:sz w:val="20"/>
          <w:lang w:val="bg-BG" w:eastAsia="bg-BG"/>
        </w:rPr>
        <w:t>за възлагане на</w:t>
      </w:r>
      <w:r w:rsidRPr="006D4FB0">
        <w:rPr>
          <w:rFonts w:ascii="Verdana" w:hAnsi="Verdana"/>
          <w:b/>
          <w:sz w:val="20"/>
          <w:lang w:val="bg-BG" w:eastAsia="bg-BG"/>
        </w:rPr>
        <w:t xml:space="preserve"> </w:t>
      </w:r>
      <w:r w:rsidRPr="006D4FB0">
        <w:rPr>
          <w:rFonts w:ascii="Verdana" w:hAnsi="Verdana"/>
          <w:sz w:val="20"/>
          <w:lang w:val="bg-BG" w:eastAsia="bg-BG"/>
        </w:rPr>
        <w:t xml:space="preserve">обществена поръчка с </w:t>
      </w:r>
      <w:r w:rsidRPr="006D4FB0">
        <w:rPr>
          <w:rFonts w:ascii="Verdana" w:hAnsi="Verdana"/>
          <w:bCs/>
          <w:sz w:val="20"/>
          <w:lang w:val="bg-BG" w:eastAsia="bg-BG"/>
        </w:rPr>
        <w:t>предмет</w:t>
      </w:r>
      <w:r w:rsidRPr="006D4FB0">
        <w:rPr>
          <w:rFonts w:ascii="Verdana" w:hAnsi="Verdana"/>
          <w:sz w:val="20"/>
          <w:lang w:val="bg-BG" w:eastAsia="bg-BG"/>
        </w:rPr>
        <w:t xml:space="preserve"> </w:t>
      </w:r>
      <w:r w:rsidRPr="006D4FB0">
        <w:rPr>
          <w:rFonts w:ascii="Verdana" w:eastAsia="Arial Unicode MS" w:hAnsi="Verdana"/>
          <w:b/>
          <w:color w:val="000000"/>
          <w:sz w:val="20"/>
          <w:lang w:val="bg-BG" w:eastAsia="bg-BG"/>
        </w:rPr>
        <w:t>„Доставка на канцеларски материали, копирна хартия и тонери, необходими за изпълнението на проект BG05M9OP001-3.004 „Оптимизация и иновации в ИА ГИТ“, по ОБОСОБЕНА ПОЗИЦИЯ № 3 - „Доставка по периодични заявки на оригинални консумативи за разпечатваща техника (тонер касети)“</w:t>
      </w:r>
    </w:p>
    <w:p w:rsidR="006D4FB0" w:rsidRPr="006D4FB0" w:rsidRDefault="006D4FB0" w:rsidP="006D4FB0">
      <w:pPr>
        <w:spacing w:after="0"/>
        <w:jc w:val="left"/>
        <w:rPr>
          <w:rFonts w:ascii="Verdana" w:hAnsi="Verdana"/>
          <w:sz w:val="20"/>
          <w:lang w:val="bg-BG" w:eastAsia="x-none"/>
        </w:rPr>
      </w:pPr>
    </w:p>
    <w:p w:rsidR="006D4FB0" w:rsidRPr="006D4FB0" w:rsidRDefault="006D4FB0" w:rsidP="006D4FB0">
      <w:pPr>
        <w:spacing w:after="0"/>
        <w:jc w:val="left"/>
        <w:rPr>
          <w:rFonts w:ascii="Verdana" w:hAnsi="Verdana"/>
          <w:b/>
          <w:sz w:val="20"/>
          <w:lang w:val="bg-BG" w:eastAsia="bg-BG"/>
        </w:rPr>
      </w:pPr>
      <w:r w:rsidRPr="006D4FB0">
        <w:rPr>
          <w:rFonts w:ascii="Verdana" w:hAnsi="Verdana"/>
          <w:b/>
          <w:sz w:val="20"/>
          <w:lang w:val="bg-BG" w:eastAsia="bg-BG"/>
        </w:rPr>
        <w:tab/>
        <w:t xml:space="preserve">УВАЖАЕМИ ГОСПОЖИ И ГОСПОДА,  </w:t>
      </w:r>
    </w:p>
    <w:p w:rsidR="006D4FB0" w:rsidRPr="006D4FB0" w:rsidRDefault="006D4FB0" w:rsidP="006D4FB0">
      <w:pPr>
        <w:tabs>
          <w:tab w:val="left" w:pos="374"/>
        </w:tabs>
        <w:spacing w:after="0"/>
        <w:ind w:right="79"/>
        <w:rPr>
          <w:rFonts w:ascii="Verdana" w:hAnsi="Verdana"/>
          <w:b/>
          <w:position w:val="8"/>
          <w:sz w:val="20"/>
          <w:lang w:val="bg-BG" w:eastAsia="bg-BG"/>
        </w:rPr>
      </w:pPr>
    </w:p>
    <w:p w:rsidR="006D4FB0" w:rsidRPr="006D4FB0" w:rsidRDefault="006D4FB0" w:rsidP="006D4FB0">
      <w:pPr>
        <w:widowControl w:val="0"/>
        <w:spacing w:after="0"/>
        <w:rPr>
          <w:rFonts w:ascii="Verdana" w:hAnsi="Verdana"/>
          <w:position w:val="8"/>
          <w:sz w:val="20"/>
          <w:lang w:val="bg-BG" w:eastAsia="en-US"/>
        </w:rPr>
      </w:pPr>
      <w:r w:rsidRPr="006D4FB0">
        <w:rPr>
          <w:rFonts w:ascii="Verdana" w:hAnsi="Verdana"/>
          <w:position w:val="8"/>
          <w:sz w:val="20"/>
          <w:lang w:val="bg-BG" w:eastAsia="en-US"/>
        </w:rPr>
        <w:tab/>
        <w:t>С настоящото представяме нашето техническо предложение за изпълнение на поръчката, както следва:</w:t>
      </w:r>
    </w:p>
    <w:p w:rsidR="006D4FB0" w:rsidRPr="006D4FB0" w:rsidRDefault="006D4FB0" w:rsidP="006D4FB0">
      <w:pPr>
        <w:widowControl w:val="0"/>
        <w:spacing w:after="0"/>
        <w:rPr>
          <w:rFonts w:ascii="Verdana" w:hAnsi="Verdana"/>
          <w:position w:val="8"/>
          <w:sz w:val="20"/>
          <w:lang w:val="bg-BG" w:eastAsia="en-US"/>
        </w:rPr>
      </w:pPr>
      <w:r w:rsidRPr="006D4FB0">
        <w:rPr>
          <w:rFonts w:ascii="Verdana" w:hAnsi="Verdana"/>
          <w:position w:val="8"/>
          <w:sz w:val="20"/>
          <w:lang w:val="bg-BG" w:eastAsia="en-US"/>
        </w:rPr>
        <w:tab/>
        <w:t xml:space="preserve">1. Ще извършим доставка по еднократна или периодични заявки на оригинални консумативи за разпечатваща техника (тонер касети) за </w:t>
      </w:r>
      <w:r w:rsidRPr="006D4FB0">
        <w:rPr>
          <w:rFonts w:ascii="Verdana" w:hAnsi="Verdana"/>
          <w:position w:val="8"/>
          <w:sz w:val="20"/>
          <w:lang w:val="bg-BG" w:eastAsia="en-US"/>
        </w:rPr>
        <w:t>изпълнението на проект BG05M9OP001-3.004 „Оптимизация и иновации в ИА ГИТ“</w:t>
      </w:r>
      <w:r>
        <w:rPr>
          <w:rFonts w:ascii="Verdana" w:hAnsi="Verdana"/>
          <w:position w:val="8"/>
          <w:sz w:val="20"/>
          <w:lang w:val="bg-BG" w:eastAsia="en-US"/>
        </w:rPr>
        <w:t>,</w:t>
      </w:r>
      <w:r w:rsidRPr="006D4FB0">
        <w:rPr>
          <w:rFonts w:ascii="Verdana" w:hAnsi="Verdana"/>
          <w:position w:val="8"/>
          <w:sz w:val="20"/>
          <w:lang w:val="bg-BG" w:eastAsia="en-US"/>
        </w:rPr>
        <w:t xml:space="preserve"> съгласно Техническата спецификация на Възложителя.</w:t>
      </w:r>
    </w:p>
    <w:p w:rsidR="006D4FB0" w:rsidRPr="006D4FB0" w:rsidRDefault="006D4FB0" w:rsidP="006D4FB0">
      <w:pPr>
        <w:widowControl w:val="0"/>
        <w:spacing w:after="0"/>
        <w:rPr>
          <w:rFonts w:ascii="Verdana" w:hAnsi="Verdana"/>
          <w:position w:val="8"/>
          <w:sz w:val="20"/>
          <w:lang w:val="bg-BG" w:eastAsia="en-US"/>
        </w:rPr>
      </w:pPr>
      <w:r w:rsidRPr="006D4FB0">
        <w:rPr>
          <w:rFonts w:ascii="Verdana" w:hAnsi="Verdana"/>
          <w:position w:val="8"/>
          <w:sz w:val="20"/>
          <w:lang w:val="bg-BG" w:eastAsia="en-US"/>
        </w:rPr>
        <w:tab/>
        <w:t>2. Декларирам/е, че предлаганите консумативи (тонер касети) ще да бъдат нови, оригинални, и за съответния брой копия съгласно Техническата спецификация на Възложителя. Под оригинални се разбира тонер касети, произведени в заводите производители на съответната техника/марка копирна машина, принтер и факс апарат.</w:t>
      </w:r>
    </w:p>
    <w:p w:rsidR="006D4FB0" w:rsidRPr="006D4FB0" w:rsidRDefault="006D4FB0" w:rsidP="006D4FB0">
      <w:pPr>
        <w:widowControl w:val="0"/>
        <w:spacing w:after="0"/>
        <w:rPr>
          <w:rFonts w:ascii="Verdana" w:hAnsi="Verdana"/>
          <w:position w:val="8"/>
          <w:sz w:val="20"/>
          <w:lang w:val="bg-BG" w:eastAsia="en-US"/>
        </w:rPr>
      </w:pPr>
      <w:r w:rsidRPr="006D4FB0">
        <w:rPr>
          <w:rFonts w:ascii="Verdana" w:hAnsi="Verdana"/>
          <w:position w:val="8"/>
          <w:sz w:val="20"/>
          <w:lang w:val="bg-BG" w:eastAsia="en-US"/>
        </w:rPr>
        <w:tab/>
        <w:t>3. Консумативите ще се предлагат и доставят в оригинални запечатани опаковки, на които ще е отбелязана датата на производство.</w:t>
      </w:r>
    </w:p>
    <w:p w:rsidR="006D4FB0" w:rsidRPr="006D4FB0" w:rsidRDefault="006D4FB0" w:rsidP="006D4FB0">
      <w:pPr>
        <w:widowControl w:val="0"/>
        <w:spacing w:after="0"/>
        <w:rPr>
          <w:rFonts w:ascii="Verdana" w:hAnsi="Verdana"/>
          <w:sz w:val="20"/>
          <w:lang w:val="bg-BG" w:eastAsia="bg-BG"/>
        </w:rPr>
      </w:pPr>
      <w:r w:rsidRPr="006D4FB0">
        <w:rPr>
          <w:rFonts w:ascii="Verdana" w:hAnsi="Verdana"/>
          <w:sz w:val="20"/>
          <w:lang w:val="bg-BG" w:eastAsia="bg-BG"/>
        </w:rPr>
        <w:tab/>
        <w:t>4. Приемаме гаранционния срок, считано от датата на доставка на всеки един артикул да бъде не по-малко от 6 (шест) месеца (за всички артикули).</w:t>
      </w:r>
    </w:p>
    <w:p w:rsidR="006D4FB0" w:rsidRPr="006D4FB0" w:rsidRDefault="006D4FB0" w:rsidP="006D4FB0">
      <w:pPr>
        <w:widowControl w:val="0"/>
        <w:spacing w:after="0"/>
        <w:rPr>
          <w:rFonts w:ascii="Verdana" w:hAnsi="Verdana"/>
          <w:sz w:val="20"/>
          <w:lang w:val="bg-BG" w:eastAsia="bg-BG"/>
        </w:rPr>
      </w:pPr>
      <w:r w:rsidRPr="006D4FB0">
        <w:rPr>
          <w:rFonts w:ascii="Verdana" w:hAnsi="Verdana"/>
          <w:sz w:val="20"/>
          <w:lang w:val="bg-BG" w:eastAsia="bg-BG"/>
        </w:rPr>
        <w:tab/>
        <w:t xml:space="preserve">5. Декларирам/е, че имаме техническата възможност за обратно транспортиране на празните тонер касети, след предварителна заявка от Възложителя. </w:t>
      </w:r>
    </w:p>
    <w:p w:rsidR="006D4FB0" w:rsidRPr="006D4FB0" w:rsidRDefault="006D4FB0" w:rsidP="006D4FB0">
      <w:pPr>
        <w:widowControl w:val="0"/>
        <w:spacing w:after="0"/>
        <w:rPr>
          <w:rFonts w:ascii="Verdana" w:hAnsi="Verdana"/>
          <w:position w:val="8"/>
          <w:sz w:val="20"/>
          <w:lang w:val="bg-BG" w:eastAsia="en-US"/>
        </w:rPr>
      </w:pPr>
      <w:r w:rsidRPr="006D4FB0">
        <w:rPr>
          <w:rFonts w:ascii="Verdana" w:hAnsi="Verdana"/>
          <w:sz w:val="20"/>
          <w:lang w:val="bg-BG" w:eastAsia="bg-BG"/>
        </w:rPr>
        <w:tab/>
        <w:t xml:space="preserve">6. В състояние сме, да доставим целия обем консумативи за разпечатваща техника, посочени в Техническата спецификация на Възложителя. </w:t>
      </w:r>
    </w:p>
    <w:p w:rsidR="006D4FB0" w:rsidRPr="006D4FB0" w:rsidRDefault="006D4FB0" w:rsidP="006D4FB0">
      <w:pPr>
        <w:widowControl w:val="0"/>
        <w:spacing w:after="0"/>
        <w:rPr>
          <w:rFonts w:ascii="Verdana" w:hAnsi="Verdana"/>
          <w:position w:val="8"/>
          <w:sz w:val="20"/>
          <w:lang w:val="bg-BG" w:eastAsia="en-US"/>
        </w:rPr>
      </w:pPr>
      <w:r w:rsidRPr="006D4FB0">
        <w:rPr>
          <w:rFonts w:ascii="Verdana" w:hAnsi="Verdana"/>
          <w:position w:val="8"/>
          <w:sz w:val="20"/>
          <w:lang w:val="bg-BG" w:eastAsia="en-US"/>
        </w:rPr>
        <w:tab/>
        <w:t xml:space="preserve">7. Артикулите ще отговарят напълно на техническите изисквания, посочени в Техническата спецификация, както и на нормативно-установените изисквания за качество и безопасност при употреба от крайни потребители. </w:t>
      </w:r>
    </w:p>
    <w:p w:rsidR="006D4FB0" w:rsidRPr="006D4FB0" w:rsidRDefault="006D4FB0" w:rsidP="006D4FB0">
      <w:pPr>
        <w:widowControl w:val="0"/>
        <w:spacing w:after="0"/>
        <w:rPr>
          <w:rFonts w:ascii="Verdana" w:hAnsi="Verdana"/>
          <w:position w:val="8"/>
          <w:sz w:val="20"/>
          <w:lang w:val="bg-BG" w:eastAsia="en-US"/>
        </w:rPr>
      </w:pPr>
      <w:r w:rsidRPr="006D4FB0">
        <w:rPr>
          <w:rFonts w:ascii="Verdana" w:hAnsi="Verdana"/>
          <w:position w:val="8"/>
          <w:sz w:val="20"/>
          <w:lang w:val="bg-BG" w:eastAsia="en-US"/>
        </w:rPr>
        <w:tab/>
        <w:t xml:space="preserve">8. Приемаме срока за изпълнение на договора да бъде </w:t>
      </w:r>
      <w:r>
        <w:rPr>
          <w:rFonts w:ascii="Verdana" w:hAnsi="Verdana"/>
          <w:position w:val="8"/>
          <w:sz w:val="20"/>
          <w:lang w:val="bg-BG" w:eastAsia="en-US"/>
        </w:rPr>
        <w:t>6</w:t>
      </w:r>
      <w:r w:rsidRPr="006D4FB0">
        <w:rPr>
          <w:rFonts w:ascii="Verdana" w:hAnsi="Verdana"/>
          <w:position w:val="8"/>
          <w:sz w:val="20"/>
          <w:lang w:val="bg-BG" w:eastAsia="en-US"/>
        </w:rPr>
        <w:t xml:space="preserve"> месеца, или до изчерпване на предвидените количества посочени в Техническата спецификация</w:t>
      </w:r>
      <w:r>
        <w:rPr>
          <w:rFonts w:ascii="Verdana" w:hAnsi="Verdana"/>
          <w:position w:val="8"/>
          <w:sz w:val="20"/>
          <w:lang w:val="bg-BG" w:eastAsia="en-US"/>
        </w:rPr>
        <w:t>.</w:t>
      </w:r>
    </w:p>
    <w:p w:rsidR="006D4FB0" w:rsidRPr="006D4FB0" w:rsidRDefault="006D4FB0" w:rsidP="006D4FB0">
      <w:pPr>
        <w:widowControl w:val="0"/>
        <w:spacing w:after="0"/>
        <w:rPr>
          <w:rFonts w:ascii="Verdana" w:hAnsi="Verdana"/>
          <w:position w:val="8"/>
          <w:sz w:val="20"/>
          <w:lang w:val="bg-BG" w:eastAsia="en-US"/>
        </w:rPr>
      </w:pPr>
      <w:r w:rsidRPr="006D4FB0">
        <w:rPr>
          <w:rFonts w:ascii="Verdana" w:hAnsi="Verdana"/>
          <w:position w:val="8"/>
          <w:sz w:val="20"/>
          <w:lang w:val="bg-BG" w:eastAsia="en-US"/>
        </w:rPr>
        <w:tab/>
        <w:t xml:space="preserve">9. Приемаме срок за изпълнение на доставките: </w:t>
      </w:r>
    </w:p>
    <w:p w:rsidR="006D4FB0" w:rsidRPr="006D4FB0" w:rsidRDefault="006D4FB0" w:rsidP="006D4FB0">
      <w:pPr>
        <w:widowControl w:val="0"/>
        <w:spacing w:after="0"/>
        <w:rPr>
          <w:rFonts w:ascii="Verdana" w:hAnsi="Verdana"/>
          <w:position w:val="8"/>
          <w:sz w:val="20"/>
          <w:lang w:val="bg-BG" w:eastAsia="en-US"/>
        </w:rPr>
      </w:pPr>
      <w:r w:rsidRPr="006D4FB0">
        <w:rPr>
          <w:rFonts w:ascii="Verdana" w:hAnsi="Verdana"/>
          <w:position w:val="8"/>
          <w:sz w:val="20"/>
          <w:lang w:val="bg-BG" w:eastAsia="en-US"/>
        </w:rPr>
        <w:tab/>
      </w:r>
      <w:r w:rsidRPr="006D4FB0">
        <w:rPr>
          <w:rFonts w:ascii="Verdana" w:hAnsi="Verdana"/>
          <w:position w:val="8"/>
          <w:sz w:val="20"/>
          <w:lang w:val="bg-BG" w:eastAsia="en-US"/>
        </w:rPr>
        <w:tab/>
        <w:t xml:space="preserve">- обикновени заявки - до 1 (един) календарен ден от получаване на </w:t>
      </w:r>
      <w:r w:rsidRPr="006D4FB0">
        <w:rPr>
          <w:rFonts w:ascii="Verdana" w:hAnsi="Verdana"/>
          <w:position w:val="8"/>
          <w:sz w:val="20"/>
          <w:lang w:val="bg-BG" w:eastAsia="en-US"/>
        </w:rPr>
        <w:lastRenderedPageBreak/>
        <w:t>заявката;</w:t>
      </w:r>
    </w:p>
    <w:p w:rsidR="006D4FB0" w:rsidRPr="006D4FB0" w:rsidRDefault="006D4FB0" w:rsidP="006D4FB0">
      <w:pPr>
        <w:widowControl w:val="0"/>
        <w:spacing w:after="0"/>
        <w:rPr>
          <w:rFonts w:ascii="Verdana" w:hAnsi="Verdana"/>
          <w:position w:val="8"/>
          <w:sz w:val="20"/>
          <w:lang w:val="bg-BG" w:eastAsia="en-US"/>
        </w:rPr>
      </w:pPr>
      <w:r w:rsidRPr="006D4FB0">
        <w:rPr>
          <w:rFonts w:ascii="Verdana" w:hAnsi="Verdana"/>
          <w:position w:val="8"/>
          <w:sz w:val="20"/>
          <w:lang w:val="bg-BG" w:eastAsia="en-US"/>
        </w:rPr>
        <w:tab/>
      </w:r>
      <w:r w:rsidRPr="006D4FB0">
        <w:rPr>
          <w:rFonts w:ascii="Verdana" w:hAnsi="Verdana"/>
          <w:position w:val="8"/>
          <w:sz w:val="20"/>
          <w:lang w:val="bg-BG" w:eastAsia="en-US"/>
        </w:rPr>
        <w:tab/>
        <w:t>- спешни заявки – до 8 (осем) часа от получаване на заявката.</w:t>
      </w:r>
    </w:p>
    <w:p w:rsidR="006D4FB0" w:rsidRPr="006D4FB0" w:rsidRDefault="006D4FB0" w:rsidP="006D4FB0">
      <w:pPr>
        <w:widowControl w:val="0"/>
        <w:spacing w:after="0"/>
        <w:rPr>
          <w:rFonts w:ascii="Verdana" w:hAnsi="Verdana"/>
          <w:position w:val="8"/>
          <w:sz w:val="20"/>
          <w:lang w:val="bg-BG" w:eastAsia="en-US"/>
        </w:rPr>
      </w:pPr>
      <w:r w:rsidRPr="006D4FB0">
        <w:rPr>
          <w:rFonts w:ascii="Verdana" w:hAnsi="Verdana"/>
          <w:position w:val="8"/>
          <w:sz w:val="20"/>
          <w:lang w:val="bg-BG" w:eastAsia="en-US"/>
        </w:rPr>
        <w:tab/>
        <w:t>10. Приемаме, по време на изпълнение на договора да осигурим възможност за приемане на заявки за доставка от страна на Възложителя всеки работен ден от 9:00 часа до 17:30 часа.</w:t>
      </w:r>
    </w:p>
    <w:p w:rsidR="006D4FB0" w:rsidRPr="006D4FB0" w:rsidRDefault="006D4FB0" w:rsidP="006D4FB0">
      <w:pPr>
        <w:widowControl w:val="0"/>
        <w:spacing w:after="0"/>
        <w:rPr>
          <w:rFonts w:ascii="Verdana" w:hAnsi="Verdana"/>
          <w:position w:val="8"/>
          <w:sz w:val="20"/>
          <w:lang w:val="bg-BG" w:eastAsia="en-US"/>
        </w:rPr>
      </w:pPr>
      <w:r w:rsidRPr="006D4FB0">
        <w:rPr>
          <w:rFonts w:ascii="Verdana" w:hAnsi="Verdana"/>
          <w:position w:val="8"/>
          <w:sz w:val="20"/>
          <w:lang w:val="bg-BG" w:eastAsia="en-US"/>
        </w:rPr>
        <w:tab/>
        <w:t>11. Приемаме, доставките да се извършват в централна администрация на Изпълнителна агенция „Главна инспекция по труда“, на адрес бул. „Княз Александър Дондуков“ №3, или на предварително посочено от Възложителя място на територията на Република България.</w:t>
      </w:r>
    </w:p>
    <w:p w:rsidR="006D4FB0" w:rsidRDefault="006D4FB0" w:rsidP="006D4FB0">
      <w:pPr>
        <w:widowControl w:val="0"/>
        <w:spacing w:after="0"/>
        <w:rPr>
          <w:rFonts w:ascii="Verdana" w:hAnsi="Verdana"/>
          <w:position w:val="8"/>
          <w:sz w:val="20"/>
          <w:lang w:val="bg-BG" w:eastAsia="en-US"/>
        </w:rPr>
      </w:pPr>
      <w:r w:rsidRPr="006D4FB0">
        <w:rPr>
          <w:rFonts w:ascii="Verdana" w:hAnsi="Verdana"/>
          <w:position w:val="8"/>
          <w:sz w:val="20"/>
          <w:lang w:val="bg-BG" w:eastAsia="en-US"/>
        </w:rPr>
        <w:tab/>
        <w:t>12. Съгласни сме, да заменим за наша сметка липсващи, повредени или дефектни артикули с нови, както и да заменим консумативи, които не са оригинални, с нови такива.</w:t>
      </w:r>
      <w:r w:rsidRPr="006D4FB0">
        <w:rPr>
          <w:rFonts w:ascii="Verdana" w:hAnsi="Verdana"/>
          <w:position w:val="8"/>
          <w:sz w:val="20"/>
          <w:lang w:val="bg-BG" w:eastAsia="en-US"/>
        </w:rPr>
        <w:tab/>
      </w:r>
    </w:p>
    <w:p w:rsidR="006D4FB0" w:rsidRPr="006D4FB0" w:rsidRDefault="006D4FB0" w:rsidP="006D4FB0">
      <w:pPr>
        <w:widowControl w:val="0"/>
        <w:spacing w:after="0"/>
        <w:rPr>
          <w:rFonts w:ascii="Verdana" w:hAnsi="Verdana"/>
          <w:sz w:val="20"/>
          <w:lang w:val="bg-BG" w:eastAsia="bg-BG"/>
        </w:rPr>
      </w:pPr>
      <w:r>
        <w:rPr>
          <w:rFonts w:ascii="Verdana" w:hAnsi="Verdana"/>
          <w:position w:val="8"/>
          <w:sz w:val="20"/>
          <w:lang w:val="bg-BG" w:eastAsia="en-US"/>
        </w:rPr>
        <w:tab/>
      </w:r>
      <w:r w:rsidRPr="006D4FB0">
        <w:rPr>
          <w:rFonts w:ascii="Verdana" w:hAnsi="Verdana"/>
          <w:sz w:val="20"/>
          <w:lang w:val="bg-BG" w:eastAsia="bg-BG"/>
        </w:rPr>
        <w:t>13. Декларираме, че ще изпълним поръчката, съобразявайки се с условията по изпълнение/доставка, посочени от възложителя в документацията за участие.</w:t>
      </w:r>
    </w:p>
    <w:p w:rsidR="006D4FB0" w:rsidRPr="006D4FB0" w:rsidRDefault="006D4FB0" w:rsidP="006D4FB0">
      <w:pPr>
        <w:tabs>
          <w:tab w:val="left" w:pos="360"/>
        </w:tabs>
        <w:spacing w:after="0"/>
        <w:rPr>
          <w:rFonts w:ascii="Verdana" w:hAnsi="Verdana"/>
          <w:sz w:val="20"/>
          <w:lang w:val="bg-BG" w:eastAsia="bg-BG"/>
        </w:rPr>
      </w:pPr>
      <w:r w:rsidRPr="006D4FB0">
        <w:rPr>
          <w:rFonts w:ascii="Verdana" w:hAnsi="Verdana"/>
          <w:sz w:val="20"/>
          <w:lang w:val="bg-BG" w:eastAsia="bg-BG"/>
        </w:rPr>
        <w:tab/>
      </w:r>
      <w:r w:rsidRPr="006D4FB0">
        <w:rPr>
          <w:rFonts w:ascii="Verdana" w:hAnsi="Verdana"/>
          <w:sz w:val="20"/>
          <w:lang w:val="bg-BG" w:eastAsia="bg-BG"/>
        </w:rPr>
        <w:tab/>
        <w:t>14. Гарантираме, че сме в състояние да изпълним качествено поръчката и в срок в пълно съответствие с изискванията на Възложителя.</w:t>
      </w:r>
    </w:p>
    <w:p w:rsidR="006D4FB0" w:rsidRPr="006D4FB0" w:rsidRDefault="006D4FB0" w:rsidP="006D4FB0">
      <w:pPr>
        <w:tabs>
          <w:tab w:val="left" w:pos="360"/>
        </w:tabs>
        <w:spacing w:after="0"/>
        <w:rPr>
          <w:rFonts w:ascii="Verdana" w:hAnsi="Verdana"/>
          <w:sz w:val="20"/>
          <w:lang w:val="bg-BG" w:eastAsia="bg-BG"/>
        </w:rPr>
      </w:pPr>
      <w:r w:rsidRPr="006D4FB0">
        <w:rPr>
          <w:rFonts w:ascii="Verdana" w:hAnsi="Verdana"/>
          <w:sz w:val="20"/>
          <w:lang w:val="bg-BG" w:eastAsia="bg-BG"/>
        </w:rPr>
        <w:tab/>
      </w:r>
      <w:r w:rsidRPr="006D4FB0">
        <w:rPr>
          <w:rFonts w:ascii="Verdana" w:hAnsi="Verdana"/>
          <w:sz w:val="20"/>
          <w:lang w:val="bg-BG" w:eastAsia="bg-BG"/>
        </w:rPr>
        <w:tab/>
        <w:t>15. Приемаме да се считаме обвързани от задълженията и условията, поети с офертата, до изтичане на 4 /четири/ месеца, считано от крайния срок за получаване на оферти.</w:t>
      </w:r>
    </w:p>
    <w:p w:rsidR="006D4FB0" w:rsidRPr="006D4FB0" w:rsidRDefault="006D4FB0" w:rsidP="006D4FB0">
      <w:pPr>
        <w:spacing w:after="0" w:line="240" w:lineRule="atLeast"/>
        <w:rPr>
          <w:rFonts w:ascii="Verdana" w:hAnsi="Verdana"/>
          <w:sz w:val="20"/>
          <w:lang w:val="bg-BG" w:eastAsia="bg-BG"/>
        </w:rPr>
      </w:pPr>
      <w:r w:rsidRPr="006D4FB0">
        <w:rPr>
          <w:rFonts w:ascii="Verdana" w:hAnsi="Verdana"/>
          <w:color w:val="000000"/>
          <w:sz w:val="20"/>
          <w:lang w:val="bg-BG" w:eastAsia="bg-BG"/>
        </w:rPr>
        <w:tab/>
      </w:r>
      <w:r w:rsidRPr="006D4FB0">
        <w:rPr>
          <w:rFonts w:ascii="Verdana" w:hAnsi="Verdana"/>
          <w:sz w:val="20"/>
          <w:lang w:val="bg-BG" w:eastAsia="bg-BG"/>
        </w:rPr>
        <w:t xml:space="preserve">16. Приемам(е) изцяло клаузите на проекта на договор към документацията и при решение за определянето ни за изпълнител ще сключим договора по надлежен начин и в законоустановения срок, като в текста му бъдат включени всички клаузи от проекта и предложенията от офертата ни за участие в процедурата. </w:t>
      </w:r>
    </w:p>
    <w:p w:rsidR="006D4FB0" w:rsidRPr="006D4FB0" w:rsidRDefault="006D4FB0" w:rsidP="006D4FB0">
      <w:pPr>
        <w:spacing w:after="0" w:line="240" w:lineRule="atLeast"/>
        <w:rPr>
          <w:rFonts w:ascii="Verdana" w:hAnsi="Verdana"/>
          <w:sz w:val="20"/>
          <w:lang w:val="bg-BG" w:eastAsia="bg-BG"/>
        </w:rPr>
      </w:pPr>
      <w:r w:rsidRPr="006D4FB0">
        <w:rPr>
          <w:rFonts w:ascii="Verdana" w:hAnsi="Verdana"/>
          <w:sz w:val="20"/>
          <w:lang w:val="bg-BG" w:eastAsia="bg-BG"/>
        </w:rPr>
        <w:tab/>
        <w:t>17. В случай</w:t>
      </w:r>
      <w:r>
        <w:rPr>
          <w:rFonts w:ascii="Verdana" w:hAnsi="Verdana"/>
          <w:sz w:val="20"/>
          <w:lang w:val="bg-BG" w:eastAsia="bg-BG"/>
        </w:rPr>
        <w:t>,</w:t>
      </w:r>
      <w:r w:rsidRPr="006D4FB0">
        <w:rPr>
          <w:rFonts w:ascii="Verdana" w:hAnsi="Verdana"/>
          <w:sz w:val="20"/>
          <w:lang w:val="bg-BG" w:eastAsia="bg-BG"/>
        </w:rPr>
        <w:t xml:space="preserve"> че бъдем избрани за изпълнител на обществената поръчка, се задължаваме да представим при сключване на договора гаранция за изпълнението му съгласно условията на документацията и документите съгласно изискванията по чл. 112, ал. 1 ЗОП.</w:t>
      </w:r>
    </w:p>
    <w:p w:rsidR="006D4FB0" w:rsidRPr="006D4FB0" w:rsidRDefault="006D4FB0" w:rsidP="006D4FB0">
      <w:pPr>
        <w:spacing w:after="0" w:line="240" w:lineRule="atLeast"/>
        <w:rPr>
          <w:rFonts w:ascii="Verdana" w:hAnsi="Verdana"/>
          <w:bCs/>
          <w:sz w:val="20"/>
          <w:lang w:val="bg-BG" w:eastAsia="bg-BG"/>
        </w:rPr>
      </w:pPr>
      <w:r w:rsidRPr="006D4FB0">
        <w:rPr>
          <w:rFonts w:ascii="Verdana" w:hAnsi="Verdana"/>
          <w:sz w:val="20"/>
          <w:lang w:val="bg-BG" w:eastAsia="bg-BG"/>
        </w:rPr>
        <w:tab/>
        <w:t xml:space="preserve">18. Прилагаме документ за упълномощаването ми от законния(те) представител(и) на участника (в случаите, в които е приложимо). </w:t>
      </w:r>
    </w:p>
    <w:p w:rsidR="006D4FB0" w:rsidRPr="006D4FB0" w:rsidRDefault="006D4FB0" w:rsidP="006D4FB0">
      <w:pPr>
        <w:tabs>
          <w:tab w:val="left" w:pos="360"/>
        </w:tabs>
        <w:spacing w:after="0"/>
        <w:rPr>
          <w:rFonts w:ascii="Verdana" w:hAnsi="Verdana"/>
          <w:position w:val="8"/>
          <w:sz w:val="20"/>
          <w:lang w:val="bg-BG" w:eastAsia="bg-BG"/>
        </w:rPr>
      </w:pPr>
      <w:r w:rsidRPr="006D4FB0">
        <w:rPr>
          <w:rFonts w:ascii="Verdana" w:hAnsi="Verdana"/>
          <w:sz w:val="20"/>
          <w:lang w:val="bg-BG" w:eastAsia="bg-BG"/>
        </w:rPr>
        <w:tab/>
      </w:r>
      <w:r w:rsidRPr="006D4FB0">
        <w:rPr>
          <w:rFonts w:ascii="Verdana" w:hAnsi="Verdana"/>
          <w:sz w:val="20"/>
          <w:lang w:val="bg-BG" w:eastAsia="bg-BG"/>
        </w:rPr>
        <w:tab/>
        <w:t>19.  Допълнителна информация:</w:t>
      </w:r>
    </w:p>
    <w:p w:rsidR="006D4FB0" w:rsidRPr="006D4FB0" w:rsidRDefault="006D4FB0" w:rsidP="006D4FB0">
      <w:pPr>
        <w:tabs>
          <w:tab w:val="left" w:pos="360"/>
        </w:tabs>
        <w:spacing w:after="0"/>
        <w:rPr>
          <w:rFonts w:ascii="Verdana" w:hAnsi="Verdana"/>
          <w:sz w:val="20"/>
          <w:lang w:val="bg-BG" w:eastAsia="bg-BG"/>
        </w:rPr>
      </w:pPr>
      <w:r w:rsidRPr="006D4FB0">
        <w:rPr>
          <w:rFonts w:ascii="Verdana" w:hAnsi="Verdana"/>
          <w:sz w:val="20"/>
          <w:lang w:val="bg-BG" w:eastAsia="bg-BG"/>
        </w:rPr>
        <w:t>...................................................................................................................</w:t>
      </w:r>
      <w:r>
        <w:rPr>
          <w:rFonts w:ascii="Verdana" w:hAnsi="Verdana"/>
          <w:sz w:val="20"/>
          <w:lang w:val="bg-BG" w:eastAsia="bg-BG"/>
        </w:rPr>
        <w:t>.........</w:t>
      </w:r>
    </w:p>
    <w:p w:rsidR="006D4FB0" w:rsidRPr="006D4FB0" w:rsidRDefault="006D4FB0" w:rsidP="006D4FB0">
      <w:pPr>
        <w:tabs>
          <w:tab w:val="left" w:pos="360"/>
        </w:tabs>
        <w:spacing w:after="0"/>
        <w:rPr>
          <w:rFonts w:ascii="Verdana" w:hAnsi="Verdana"/>
          <w:i/>
          <w:sz w:val="20"/>
          <w:lang w:val="bg-BG" w:eastAsia="bg-BG"/>
        </w:rPr>
      </w:pPr>
      <w:r w:rsidRPr="006D4FB0">
        <w:rPr>
          <w:rFonts w:ascii="Verdana" w:hAnsi="Verdana"/>
          <w:i/>
          <w:sz w:val="20"/>
          <w:lang w:val="bg-BG" w:eastAsia="bg-BG"/>
        </w:rPr>
        <w:t>(предоставя се по преценка на участника).</w:t>
      </w:r>
    </w:p>
    <w:p w:rsidR="006D4FB0" w:rsidRPr="006D4FB0" w:rsidRDefault="006D4FB0" w:rsidP="006D4FB0">
      <w:pPr>
        <w:tabs>
          <w:tab w:val="left" w:pos="360"/>
        </w:tabs>
        <w:spacing w:after="0"/>
        <w:rPr>
          <w:rFonts w:ascii="Verdana" w:hAnsi="Verdana"/>
          <w:i/>
          <w:sz w:val="20"/>
          <w:lang w:val="bg-BG" w:eastAsia="bg-BG"/>
        </w:rPr>
      </w:pPr>
    </w:p>
    <w:p w:rsidR="006D4FB0" w:rsidRPr="006D4FB0" w:rsidRDefault="006D4FB0" w:rsidP="006D4FB0">
      <w:pPr>
        <w:tabs>
          <w:tab w:val="left" w:pos="360"/>
          <w:tab w:val="left" w:pos="1260"/>
        </w:tabs>
        <w:spacing w:after="0"/>
        <w:rPr>
          <w:rFonts w:ascii="Verdana" w:hAnsi="Verdana"/>
          <w:b/>
          <w:i/>
          <w:sz w:val="20"/>
          <w:lang w:val="bg-BG" w:eastAsia="bg-BG"/>
        </w:rPr>
      </w:pPr>
      <w:r w:rsidRPr="006D4FB0">
        <w:rPr>
          <w:rFonts w:ascii="Verdana" w:hAnsi="Verdana"/>
          <w:b/>
          <w:i/>
          <w:sz w:val="20"/>
          <w:lang w:val="bg-BG" w:eastAsia="bg-BG"/>
        </w:rPr>
        <w:t xml:space="preserve">В случай, че са налични, участниците прилагат към Предложението за изпълнение на обществената поръчка брошура или друг документ, от който да са видни артикулите, които предлагат. </w:t>
      </w:r>
    </w:p>
    <w:p w:rsidR="006D4FB0" w:rsidRPr="006D4FB0" w:rsidRDefault="006D4FB0" w:rsidP="006D4FB0">
      <w:pPr>
        <w:tabs>
          <w:tab w:val="left" w:pos="1578"/>
        </w:tabs>
        <w:spacing w:after="0"/>
        <w:jc w:val="left"/>
        <w:rPr>
          <w:rFonts w:ascii="Verdana" w:hAnsi="Verdana"/>
          <w:b/>
          <w:color w:val="000000"/>
          <w:sz w:val="20"/>
          <w:lang w:val="bg-BG" w:eastAsia="bg-BG"/>
        </w:rPr>
      </w:pPr>
      <w:r w:rsidRPr="006D4FB0">
        <w:rPr>
          <w:rFonts w:ascii="Verdana" w:hAnsi="Verdana"/>
          <w:b/>
          <w:color w:val="000000"/>
          <w:sz w:val="20"/>
          <w:lang w:val="bg-BG" w:eastAsia="bg-BG"/>
        </w:rPr>
        <w:tab/>
      </w:r>
    </w:p>
    <w:p w:rsidR="006D4FB0" w:rsidRPr="006D4FB0" w:rsidRDefault="006D4FB0" w:rsidP="006D4FB0">
      <w:pPr>
        <w:tabs>
          <w:tab w:val="left" w:pos="1578"/>
        </w:tabs>
        <w:spacing w:after="0"/>
        <w:jc w:val="left"/>
        <w:rPr>
          <w:rFonts w:ascii="Verdana" w:hAnsi="Verdana"/>
          <w:b/>
          <w:color w:val="000000"/>
          <w:sz w:val="20"/>
          <w:lang w:val="bg-BG" w:eastAsia="bg-BG"/>
        </w:rPr>
      </w:pPr>
    </w:p>
    <w:p w:rsidR="006D4FB0" w:rsidRPr="006D4FB0" w:rsidRDefault="006D4FB0" w:rsidP="006D4FB0">
      <w:pPr>
        <w:spacing w:after="0"/>
        <w:jc w:val="left"/>
        <w:rPr>
          <w:rFonts w:ascii="Verdana" w:hAnsi="Verdana"/>
          <w:b/>
          <w:color w:val="000000"/>
          <w:sz w:val="20"/>
          <w:lang w:val="bg-BG" w:eastAsia="bg-BG"/>
        </w:rPr>
      </w:pPr>
      <w:r w:rsidRPr="006D4FB0">
        <w:rPr>
          <w:rFonts w:ascii="Verdana" w:hAnsi="Verdana"/>
          <w:b/>
          <w:color w:val="000000"/>
          <w:sz w:val="20"/>
          <w:lang w:val="bg-BG" w:eastAsia="bg-BG"/>
        </w:rPr>
        <w:t>ДАТА: _____________ г.</w:t>
      </w:r>
      <w:r w:rsidRPr="006D4FB0">
        <w:rPr>
          <w:rFonts w:ascii="Verdana" w:hAnsi="Verdana"/>
          <w:b/>
          <w:color w:val="000000"/>
          <w:sz w:val="20"/>
          <w:lang w:val="bg-BG" w:eastAsia="bg-BG"/>
        </w:rPr>
        <w:tab/>
      </w:r>
      <w:r w:rsidRPr="006D4FB0">
        <w:rPr>
          <w:rFonts w:ascii="Verdana" w:hAnsi="Verdana"/>
          <w:b/>
          <w:color w:val="000000"/>
          <w:sz w:val="20"/>
          <w:lang w:val="bg-BG" w:eastAsia="bg-BG"/>
        </w:rPr>
        <w:tab/>
      </w:r>
      <w:r w:rsidRPr="006D4FB0">
        <w:rPr>
          <w:rFonts w:ascii="Verdana" w:hAnsi="Verdana"/>
          <w:b/>
          <w:color w:val="000000"/>
          <w:sz w:val="20"/>
          <w:lang w:val="bg-BG" w:eastAsia="bg-BG"/>
        </w:rPr>
        <w:tab/>
        <w:t>ПОДПИС и ПЕЧАТ:__________________</w:t>
      </w:r>
    </w:p>
    <w:p w:rsidR="006D4FB0" w:rsidRPr="006D4FB0" w:rsidRDefault="006D4FB0" w:rsidP="006D4FB0">
      <w:pPr>
        <w:spacing w:after="0"/>
        <w:ind w:left="5664"/>
        <w:jc w:val="left"/>
        <w:rPr>
          <w:rFonts w:ascii="Verdana" w:hAnsi="Verdana"/>
          <w:b/>
          <w:color w:val="000000"/>
          <w:sz w:val="20"/>
          <w:lang w:val="bg-BG" w:eastAsia="bg-BG"/>
        </w:rPr>
      </w:pPr>
    </w:p>
    <w:p w:rsidR="006D4FB0" w:rsidRPr="006D4FB0" w:rsidRDefault="006D4FB0" w:rsidP="006D4FB0">
      <w:pPr>
        <w:spacing w:after="0"/>
        <w:ind w:left="4248" w:firstLine="708"/>
        <w:jc w:val="left"/>
        <w:rPr>
          <w:rFonts w:ascii="Verdana" w:hAnsi="Verdana"/>
          <w:b/>
          <w:color w:val="000000"/>
          <w:sz w:val="20"/>
          <w:lang w:val="bg-BG" w:eastAsia="bg-BG"/>
        </w:rPr>
      </w:pPr>
      <w:r w:rsidRPr="006D4FB0">
        <w:rPr>
          <w:rFonts w:ascii="Verdana" w:hAnsi="Verdana"/>
          <w:b/>
          <w:color w:val="000000"/>
          <w:sz w:val="20"/>
          <w:lang w:val="bg-BG" w:eastAsia="bg-BG"/>
        </w:rPr>
        <w:t>-----------------------</w:t>
      </w:r>
      <w:r>
        <w:rPr>
          <w:rFonts w:ascii="Verdana" w:hAnsi="Verdana"/>
          <w:b/>
          <w:color w:val="000000"/>
          <w:sz w:val="20"/>
          <w:lang w:val="bg-BG" w:eastAsia="bg-BG"/>
        </w:rPr>
        <w:t>--------------------</w:t>
      </w:r>
    </w:p>
    <w:p w:rsidR="006D4FB0" w:rsidRPr="006D4FB0" w:rsidRDefault="006D4FB0" w:rsidP="006D4FB0">
      <w:pPr>
        <w:spacing w:after="0"/>
        <w:ind w:left="3540"/>
        <w:jc w:val="left"/>
        <w:rPr>
          <w:rFonts w:ascii="Verdana" w:hAnsi="Verdana"/>
          <w:sz w:val="20"/>
          <w:lang w:val="bg-BG" w:eastAsia="bg-BG"/>
        </w:rPr>
      </w:pPr>
      <w:r w:rsidRPr="006D4FB0">
        <w:rPr>
          <w:rFonts w:ascii="Verdana" w:hAnsi="Verdana"/>
          <w:sz w:val="20"/>
          <w:lang w:val="bg-BG" w:eastAsia="bg-BG"/>
        </w:rPr>
        <w:t xml:space="preserve"> </w:t>
      </w:r>
      <w:r w:rsidRPr="006D4FB0">
        <w:rPr>
          <w:rFonts w:ascii="Verdana" w:hAnsi="Verdana"/>
          <w:sz w:val="20"/>
          <w:lang w:val="bg-BG" w:eastAsia="bg-BG"/>
        </w:rPr>
        <w:tab/>
      </w:r>
      <w:r w:rsidRPr="006D4FB0">
        <w:rPr>
          <w:rFonts w:ascii="Verdana" w:hAnsi="Verdana"/>
          <w:sz w:val="20"/>
          <w:lang w:val="bg-BG" w:eastAsia="bg-BG"/>
        </w:rPr>
        <w:tab/>
        <w:t xml:space="preserve">(име, фамилия и длъжност на </w:t>
      </w:r>
    </w:p>
    <w:p w:rsidR="006D4FB0" w:rsidRPr="006D4FB0" w:rsidRDefault="006D4FB0" w:rsidP="006D4FB0">
      <w:pPr>
        <w:spacing w:after="0"/>
        <w:ind w:left="4248" w:firstLine="708"/>
        <w:jc w:val="left"/>
        <w:rPr>
          <w:rFonts w:ascii="Verdana" w:hAnsi="Verdana"/>
          <w:sz w:val="20"/>
          <w:lang w:val="bg-BG" w:eastAsia="bg-BG"/>
        </w:rPr>
      </w:pPr>
      <w:r w:rsidRPr="006D4FB0">
        <w:rPr>
          <w:rFonts w:ascii="Verdana" w:hAnsi="Verdana"/>
          <w:sz w:val="20"/>
          <w:lang w:val="bg-BG" w:eastAsia="bg-BG"/>
        </w:rPr>
        <w:t>представляващия участника)</w:t>
      </w:r>
    </w:p>
    <w:p w:rsidR="006D4FB0" w:rsidRPr="006D4FB0" w:rsidRDefault="006D4FB0" w:rsidP="006D4FB0">
      <w:pPr>
        <w:spacing w:after="0" w:line="240" w:lineRule="atLeast"/>
        <w:ind w:firstLine="567"/>
        <w:rPr>
          <w:rFonts w:ascii="Verdana" w:hAnsi="Verdana"/>
          <w:sz w:val="20"/>
          <w:lang w:val="bg-BG" w:eastAsia="bg-BG"/>
        </w:rPr>
      </w:pPr>
    </w:p>
    <w:p w:rsidR="006D4FB0" w:rsidRPr="006D4FB0" w:rsidRDefault="006D4FB0" w:rsidP="006D4FB0">
      <w:pPr>
        <w:spacing w:after="0" w:line="240" w:lineRule="atLeast"/>
        <w:ind w:firstLine="567"/>
        <w:rPr>
          <w:rFonts w:ascii="Verdana" w:hAnsi="Verdana"/>
          <w:b/>
          <w:sz w:val="20"/>
          <w:lang w:val="bg-BG" w:eastAsia="bg-BG"/>
        </w:rPr>
      </w:pPr>
      <w:r w:rsidRPr="006D4FB0">
        <w:rPr>
          <w:rFonts w:ascii="Verdana" w:hAnsi="Verdana"/>
          <w:b/>
          <w:sz w:val="20"/>
          <w:lang w:val="bg-BG" w:eastAsia="bg-BG"/>
        </w:rPr>
        <w:tab/>
        <w:t xml:space="preserve">ПРИЛОЖЕНИЯ: </w:t>
      </w:r>
    </w:p>
    <w:p w:rsidR="006D4FB0" w:rsidRPr="006D4FB0" w:rsidRDefault="006D4FB0" w:rsidP="006D4FB0">
      <w:pPr>
        <w:spacing w:after="0" w:line="240" w:lineRule="atLeast"/>
        <w:ind w:firstLine="567"/>
        <w:rPr>
          <w:rFonts w:ascii="Verdana" w:hAnsi="Verdana"/>
          <w:sz w:val="20"/>
          <w:lang w:val="bg-BG" w:eastAsia="bg-BG"/>
        </w:rPr>
      </w:pPr>
      <w:r w:rsidRPr="006D4FB0">
        <w:rPr>
          <w:rFonts w:ascii="Verdana" w:hAnsi="Verdana"/>
          <w:sz w:val="20"/>
          <w:lang w:val="bg-BG" w:eastAsia="bg-BG"/>
        </w:rPr>
        <w:t xml:space="preserve">  1. Предложение за изпълнение на поръчката;</w:t>
      </w:r>
    </w:p>
    <w:p w:rsidR="006D4FB0" w:rsidRPr="006D4FB0" w:rsidRDefault="006D4FB0" w:rsidP="006D4FB0">
      <w:pPr>
        <w:spacing w:after="0" w:line="240" w:lineRule="atLeast"/>
        <w:rPr>
          <w:rFonts w:ascii="Verdana" w:hAnsi="Verdana"/>
          <w:sz w:val="20"/>
          <w:lang w:val="bg-BG" w:eastAsia="bg-BG"/>
        </w:rPr>
      </w:pPr>
      <w:r w:rsidRPr="006D4FB0">
        <w:rPr>
          <w:rFonts w:ascii="Verdana" w:hAnsi="Verdana"/>
          <w:sz w:val="20"/>
          <w:lang w:val="bg-BG" w:eastAsia="bg-BG"/>
        </w:rPr>
        <w:t xml:space="preserve"> </w:t>
      </w:r>
      <w:r w:rsidRPr="006D4FB0">
        <w:rPr>
          <w:rFonts w:ascii="Verdana" w:hAnsi="Verdana"/>
          <w:sz w:val="20"/>
          <w:lang w:val="bg-BG" w:eastAsia="bg-BG"/>
        </w:rPr>
        <w:tab/>
        <w:t>2</w:t>
      </w:r>
      <w:r w:rsidRPr="006D4FB0">
        <w:rPr>
          <w:rFonts w:ascii="Verdana" w:hAnsi="Verdana"/>
          <w:bCs/>
          <w:sz w:val="20"/>
          <w:lang w:val="bg-BG" w:eastAsia="bg-BG"/>
        </w:rPr>
        <w:t>.</w:t>
      </w:r>
      <w:r w:rsidRPr="006D4FB0">
        <w:rPr>
          <w:rFonts w:ascii="Verdana" w:hAnsi="Verdana"/>
          <w:color w:val="000000"/>
          <w:sz w:val="20"/>
          <w:lang w:val="bg-BG" w:eastAsia="bg-BG"/>
        </w:rPr>
        <w:t xml:space="preserve"> Пълномощно (ако е приложимо);</w:t>
      </w:r>
    </w:p>
    <w:p w:rsidR="006D4FB0" w:rsidRPr="006D4FB0" w:rsidRDefault="006D4FB0" w:rsidP="006D4FB0">
      <w:pPr>
        <w:spacing w:before="20" w:after="20" w:line="20" w:lineRule="atLeast"/>
        <w:ind w:firstLine="567"/>
        <w:rPr>
          <w:rFonts w:ascii="Verdana" w:hAnsi="Verdana"/>
          <w:sz w:val="20"/>
          <w:lang w:val="bg-BG" w:eastAsia="en-US"/>
        </w:rPr>
      </w:pPr>
      <w:r w:rsidRPr="006D4FB0">
        <w:rPr>
          <w:rFonts w:ascii="Verdana" w:hAnsi="Verdana"/>
          <w:sz w:val="20"/>
          <w:lang w:val="bg-BG" w:eastAsia="bg-BG"/>
        </w:rPr>
        <w:t xml:space="preserve"> </w:t>
      </w:r>
      <w:r w:rsidRPr="006D4FB0">
        <w:rPr>
          <w:rFonts w:ascii="Verdana" w:hAnsi="Verdana"/>
          <w:sz w:val="20"/>
          <w:lang w:val="bg-BG" w:eastAsia="bg-BG"/>
        </w:rPr>
        <w:tab/>
        <w:t xml:space="preserve">3. </w:t>
      </w:r>
      <w:r w:rsidRPr="006D4FB0">
        <w:rPr>
          <w:rFonts w:ascii="Verdana" w:hAnsi="Verdana"/>
          <w:color w:val="000000"/>
          <w:sz w:val="20"/>
          <w:lang w:val="bg-BG" w:eastAsia="bg-BG"/>
        </w:rPr>
        <w:t>Други (по преценка на участника</w:t>
      </w:r>
      <w:r w:rsidRPr="006D4FB0">
        <w:rPr>
          <w:rFonts w:ascii="Verdana" w:hAnsi="Verdana"/>
          <w:sz w:val="20"/>
          <w:lang w:val="bg-BG" w:eastAsia="bg-BG"/>
        </w:rPr>
        <w:t>).</w:t>
      </w:r>
    </w:p>
    <w:p w:rsidR="006D4FB0" w:rsidRDefault="006D4FB0" w:rsidP="006D4FB0">
      <w:pPr>
        <w:spacing w:after="0"/>
        <w:jc w:val="center"/>
        <w:rPr>
          <w:rFonts w:ascii="Verdana" w:hAnsi="Verdana"/>
          <w:b/>
          <w:bCs/>
          <w:sz w:val="20"/>
          <w:lang w:val="bg-BG" w:eastAsia="bg-BG"/>
        </w:rPr>
      </w:pPr>
    </w:p>
    <w:p w:rsidR="006D4FB0" w:rsidRPr="006D4FB0" w:rsidRDefault="006D4FB0" w:rsidP="006D4FB0">
      <w:pPr>
        <w:spacing w:after="0"/>
        <w:jc w:val="center"/>
        <w:rPr>
          <w:rFonts w:ascii="Verdana" w:hAnsi="Verdana"/>
          <w:b/>
          <w:bCs/>
          <w:sz w:val="20"/>
          <w:lang w:val="bg-BG" w:eastAsia="bg-BG"/>
        </w:rPr>
      </w:pPr>
      <w:r w:rsidRPr="006D4FB0">
        <w:rPr>
          <w:rFonts w:ascii="Verdana" w:hAnsi="Verdana"/>
          <w:b/>
          <w:bCs/>
          <w:sz w:val="20"/>
          <w:lang w:val="bg-BG" w:eastAsia="bg-BG"/>
        </w:rPr>
        <w:lastRenderedPageBreak/>
        <w:t xml:space="preserve">ПРЕДЛОЖЕНИЕ ЗА ИЗПЪЛНЕНИЕ НА ПОРЪЧКАТА </w:t>
      </w:r>
    </w:p>
    <w:p w:rsidR="006D4FB0" w:rsidRPr="006D4FB0" w:rsidRDefault="006D4FB0" w:rsidP="006D4FB0">
      <w:pPr>
        <w:spacing w:after="0"/>
        <w:jc w:val="center"/>
        <w:rPr>
          <w:rFonts w:ascii="Verdana" w:hAnsi="Verdana"/>
          <w:b/>
          <w:bCs/>
          <w:sz w:val="20"/>
          <w:lang w:val="bg-BG" w:eastAsia="bg-BG"/>
        </w:rPr>
      </w:pPr>
    </w:p>
    <w:p w:rsidR="006D4FB0" w:rsidRPr="006D4FB0" w:rsidRDefault="006D4FB0" w:rsidP="006D4FB0">
      <w:pPr>
        <w:spacing w:after="0"/>
        <w:jc w:val="center"/>
        <w:rPr>
          <w:rFonts w:ascii="Verdana" w:hAnsi="Verdana"/>
          <w:b/>
          <w:bCs/>
          <w:sz w:val="20"/>
          <w:lang w:val="bg-BG" w:eastAsia="bg-BG"/>
        </w:rPr>
      </w:pPr>
    </w:p>
    <w:p w:rsidR="006D4FB0" w:rsidRPr="006D4FB0" w:rsidRDefault="006D4FB0" w:rsidP="006D4FB0">
      <w:pPr>
        <w:spacing w:after="0"/>
        <w:jc w:val="center"/>
        <w:rPr>
          <w:rFonts w:ascii="Verdana" w:hAnsi="Verdana"/>
          <w:b/>
          <w:bCs/>
          <w:sz w:val="20"/>
          <w:lang w:val="bg-BG" w:eastAsia="bg-BG"/>
        </w:rPr>
      </w:pPr>
      <w:r w:rsidRPr="006D4FB0">
        <w:rPr>
          <w:rFonts w:ascii="Verdana" w:hAnsi="Verdana"/>
          <w:b/>
          <w:bCs/>
          <w:sz w:val="20"/>
          <w:lang w:val="bg-BG" w:eastAsia="bg-BG"/>
        </w:rPr>
        <w:t>ТЕХНИЧЕСКО ОПИСАНИЕ</w:t>
      </w:r>
    </w:p>
    <w:p w:rsidR="006D4FB0" w:rsidRPr="006D4FB0" w:rsidRDefault="006D4FB0" w:rsidP="006D4FB0">
      <w:pPr>
        <w:spacing w:after="0"/>
        <w:jc w:val="center"/>
        <w:rPr>
          <w:rFonts w:ascii="Verdana" w:hAnsi="Verdana"/>
          <w:bCs/>
          <w:sz w:val="20"/>
          <w:lang w:val="bg-BG" w:eastAsia="bg-BG"/>
        </w:rPr>
      </w:pPr>
    </w:p>
    <w:p w:rsidR="006D4FB0" w:rsidRPr="006D4FB0" w:rsidRDefault="006D4FB0" w:rsidP="006D4FB0">
      <w:pPr>
        <w:spacing w:after="0"/>
        <w:jc w:val="center"/>
        <w:rPr>
          <w:rFonts w:ascii="Verdana" w:hAnsi="Verdana"/>
          <w:sz w:val="20"/>
          <w:lang w:val="bg-BG" w:eastAsia="bg-BG"/>
        </w:rPr>
      </w:pPr>
      <w:r w:rsidRPr="006D4FB0">
        <w:rPr>
          <w:rFonts w:ascii="Verdana" w:hAnsi="Verdana"/>
          <w:bCs/>
          <w:sz w:val="20"/>
          <w:lang w:val="bg-BG" w:eastAsia="bg-BG"/>
        </w:rPr>
        <w:t>на</w:t>
      </w:r>
      <w:r w:rsidRPr="006D4FB0">
        <w:rPr>
          <w:rFonts w:ascii="Verdana" w:hAnsi="Verdana"/>
          <w:b/>
          <w:bCs/>
          <w:sz w:val="20"/>
          <w:lang w:val="bg-BG" w:eastAsia="bg-BG"/>
        </w:rPr>
        <w:t xml:space="preserve"> </w:t>
      </w:r>
      <w:r w:rsidRPr="006D4FB0">
        <w:rPr>
          <w:rFonts w:ascii="Verdana" w:hAnsi="Verdana"/>
          <w:sz w:val="20"/>
          <w:lang w:val="bg-BG" w:eastAsia="bg-BG"/>
        </w:rPr>
        <w:t>стоките, подлежащи на доставка</w:t>
      </w:r>
    </w:p>
    <w:p w:rsidR="006D4FB0" w:rsidRPr="006D4FB0" w:rsidRDefault="006D4FB0" w:rsidP="006D4FB0">
      <w:pPr>
        <w:spacing w:after="0"/>
        <w:rPr>
          <w:rFonts w:ascii="Verdana" w:hAnsi="Verdana"/>
          <w:b/>
          <w:sz w:val="20"/>
          <w:lang w:val="bg-BG" w:eastAsia="bg-BG"/>
        </w:rPr>
      </w:pPr>
    </w:p>
    <w:p w:rsidR="006D4FB0" w:rsidRPr="006D4FB0" w:rsidRDefault="006D4FB0" w:rsidP="006D4FB0">
      <w:pPr>
        <w:spacing w:after="0"/>
        <w:outlineLvl w:val="0"/>
        <w:rPr>
          <w:rFonts w:ascii="Verdana" w:hAnsi="Verdana"/>
          <w:b/>
          <w:sz w:val="20"/>
          <w:lang w:val="bg-BG" w:eastAsia="bg-BG"/>
        </w:rPr>
      </w:pPr>
      <w:r w:rsidRPr="006D4FB0">
        <w:rPr>
          <w:rFonts w:ascii="Verdana" w:hAnsi="Verdana"/>
          <w:b/>
          <w:sz w:val="20"/>
          <w:lang w:val="bg-BG" w:eastAsia="bg-BG"/>
        </w:rPr>
        <w:tab/>
        <w:t>Наименование на  участника:   ………………………………………….</w:t>
      </w:r>
      <w:r w:rsidRPr="006D4FB0">
        <w:rPr>
          <w:rFonts w:ascii="Verdana" w:hAnsi="Verdana"/>
          <w:b/>
          <w:sz w:val="20"/>
          <w:lang w:val="bg-BG" w:eastAsia="bg-BG"/>
        </w:rPr>
        <w:tab/>
        <w:t xml:space="preserve"> </w:t>
      </w:r>
    </w:p>
    <w:p w:rsidR="006D4FB0" w:rsidRPr="006D4FB0" w:rsidRDefault="006D4FB0" w:rsidP="006D4FB0">
      <w:pPr>
        <w:spacing w:after="0"/>
        <w:ind w:hanging="33"/>
        <w:rPr>
          <w:rFonts w:ascii="Verdana" w:hAnsi="Verdana"/>
          <w:b/>
          <w:sz w:val="20"/>
          <w:lang w:val="bg-BG" w:eastAsia="bg-BG"/>
        </w:rPr>
      </w:pPr>
    </w:p>
    <w:p w:rsidR="006D4FB0" w:rsidRPr="006D4FB0" w:rsidRDefault="006D4FB0" w:rsidP="006D4FB0">
      <w:pPr>
        <w:spacing w:after="0"/>
        <w:ind w:firstLine="851"/>
        <w:rPr>
          <w:rFonts w:ascii="Verdana" w:hAnsi="Verdana"/>
          <w:b/>
          <w:sz w:val="20"/>
          <w:lang w:val="bg-BG" w:eastAsia="en-US"/>
        </w:rPr>
      </w:pPr>
      <w:r w:rsidRPr="006D4FB0">
        <w:rPr>
          <w:rFonts w:ascii="Verdana" w:hAnsi="Verdana"/>
          <w:b/>
          <w:sz w:val="20"/>
          <w:lang w:val="bg-BG" w:eastAsia="bg-BG"/>
        </w:rPr>
        <w:t xml:space="preserve"> </w:t>
      </w:r>
      <w:r w:rsidRPr="006D4FB0">
        <w:rPr>
          <w:rFonts w:ascii="Verdana" w:hAnsi="Verdana"/>
          <w:sz w:val="20"/>
          <w:lang w:val="bg-BG" w:eastAsia="en-US"/>
        </w:rPr>
        <w:tab/>
      </w:r>
      <w:r w:rsidRPr="006D4FB0">
        <w:rPr>
          <w:rFonts w:ascii="Verdana" w:hAnsi="Verdana"/>
          <w:sz w:val="20"/>
          <w:lang w:val="bg-BG" w:eastAsia="en-US"/>
        </w:rPr>
        <w:tab/>
      </w:r>
      <w:r w:rsidRPr="006D4FB0">
        <w:rPr>
          <w:rFonts w:ascii="Verdana" w:hAnsi="Verdana"/>
          <w:sz w:val="20"/>
          <w:lang w:val="bg-BG" w:eastAsia="en-US"/>
        </w:rPr>
        <w:tab/>
      </w:r>
      <w:r w:rsidRPr="006D4FB0">
        <w:rPr>
          <w:rFonts w:ascii="Verdana" w:hAnsi="Verdana"/>
          <w:sz w:val="20"/>
          <w:lang w:val="bg-BG" w:eastAsia="en-US"/>
        </w:rPr>
        <w:tab/>
      </w:r>
      <w:r w:rsidRPr="006D4FB0">
        <w:rPr>
          <w:rFonts w:ascii="Verdana" w:hAnsi="Verdana"/>
          <w:sz w:val="20"/>
          <w:lang w:val="bg-BG" w:eastAsia="en-US"/>
        </w:rPr>
        <w:tab/>
      </w:r>
      <w:r w:rsidRPr="006D4FB0">
        <w:rPr>
          <w:rFonts w:ascii="Verdana" w:hAnsi="Verdana"/>
          <w:sz w:val="20"/>
          <w:lang w:val="bg-BG" w:eastAsia="en-US"/>
        </w:rPr>
        <w:tab/>
      </w:r>
      <w:r w:rsidRPr="006D4FB0">
        <w:rPr>
          <w:rFonts w:ascii="Verdana" w:hAnsi="Verdana"/>
          <w:sz w:val="20"/>
          <w:lang w:val="bg-BG" w:eastAsia="en-US"/>
        </w:rPr>
        <w:tab/>
      </w:r>
      <w:r w:rsidRPr="006D4FB0">
        <w:rPr>
          <w:rFonts w:ascii="Verdana" w:hAnsi="Verdana"/>
          <w:sz w:val="20"/>
          <w:lang w:val="bg-BG" w:eastAsia="en-US"/>
        </w:rPr>
        <w:tab/>
      </w:r>
    </w:p>
    <w:p w:rsidR="006D4FB0" w:rsidRPr="006D4FB0" w:rsidRDefault="006D4FB0" w:rsidP="006D4FB0">
      <w:pPr>
        <w:spacing w:after="0"/>
        <w:ind w:firstLine="851"/>
        <w:jc w:val="left"/>
        <w:rPr>
          <w:rFonts w:ascii="Verdana" w:hAnsi="Verdana"/>
          <w:sz w:val="20"/>
          <w:lang w:val="bg-BG" w:eastAsia="en-US"/>
        </w:rPr>
      </w:pPr>
    </w:p>
    <w:p w:rsidR="006D4FB0" w:rsidRPr="006D4FB0" w:rsidRDefault="006D4FB0" w:rsidP="006D4FB0">
      <w:pPr>
        <w:spacing w:after="0"/>
        <w:ind w:firstLine="851"/>
        <w:rPr>
          <w:rFonts w:ascii="Verdana" w:hAnsi="Verdana"/>
          <w:b/>
          <w:sz w:val="20"/>
          <w:lang w:val="ru-RU" w:eastAsia="en-US"/>
        </w:rPr>
      </w:pPr>
      <w:r w:rsidRPr="006D4FB0">
        <w:rPr>
          <w:rFonts w:ascii="Verdana" w:hAnsi="Verdana"/>
          <w:b/>
          <w:sz w:val="20"/>
          <w:lang w:val="ru-RU" w:eastAsia="en-US"/>
        </w:rPr>
        <w:tab/>
      </w:r>
      <w:r w:rsidRPr="006D4FB0">
        <w:rPr>
          <w:rFonts w:ascii="Verdana" w:hAnsi="Verdana"/>
          <w:b/>
          <w:sz w:val="20"/>
          <w:lang w:val="ru-RU" w:eastAsia="en-US"/>
        </w:rPr>
        <w:tab/>
      </w:r>
      <w:r w:rsidRPr="006D4FB0">
        <w:rPr>
          <w:rFonts w:ascii="Verdana" w:hAnsi="Verdana"/>
          <w:b/>
          <w:sz w:val="20"/>
          <w:lang w:val="ru-RU" w:eastAsia="en-US"/>
        </w:rPr>
        <w:tab/>
      </w:r>
      <w:r w:rsidRPr="006D4FB0">
        <w:rPr>
          <w:rFonts w:ascii="Verdana" w:hAnsi="Verdana"/>
          <w:b/>
          <w:sz w:val="20"/>
          <w:lang w:val="ru-RU" w:eastAsia="en-US"/>
        </w:rPr>
        <w:tab/>
      </w:r>
      <w:r w:rsidRPr="006D4FB0">
        <w:rPr>
          <w:rFonts w:ascii="Verdana" w:hAnsi="Verdana"/>
          <w:b/>
          <w:sz w:val="20"/>
          <w:lang w:val="ru-RU" w:eastAsia="en-US"/>
        </w:rPr>
        <w:tab/>
      </w:r>
      <w:r w:rsidRPr="006D4FB0">
        <w:rPr>
          <w:rFonts w:ascii="Verdana" w:hAnsi="Verdana"/>
          <w:b/>
          <w:sz w:val="20"/>
          <w:lang w:val="ru-RU" w:eastAsia="en-US"/>
        </w:rPr>
        <w:tab/>
      </w:r>
      <w:r w:rsidRPr="006D4FB0">
        <w:rPr>
          <w:rFonts w:ascii="Verdana" w:hAnsi="Verdana"/>
          <w:b/>
          <w:sz w:val="20"/>
          <w:lang w:val="ru-RU" w:eastAsia="en-US"/>
        </w:rPr>
        <w:tab/>
      </w:r>
      <w:r w:rsidRPr="006D4FB0">
        <w:rPr>
          <w:rFonts w:ascii="Verdana" w:hAnsi="Verdana"/>
          <w:b/>
          <w:sz w:val="20"/>
          <w:lang w:val="ru-RU" w:eastAsia="en-US"/>
        </w:rPr>
        <w:tab/>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1956"/>
        <w:gridCol w:w="1418"/>
        <w:gridCol w:w="1701"/>
        <w:gridCol w:w="4110"/>
      </w:tblGrid>
      <w:tr w:rsidR="006D4FB0" w:rsidRPr="006D4FB0" w:rsidTr="006F6766">
        <w:trPr>
          <w:cantSplit/>
          <w:trHeight w:val="393"/>
          <w:tblHeader/>
        </w:trPr>
        <w:tc>
          <w:tcPr>
            <w:tcW w:w="454" w:type="dxa"/>
            <w:vMerge w:val="restart"/>
            <w:shd w:val="pct5" w:color="auto" w:fill="FFFFFF"/>
          </w:tcPr>
          <w:p w:rsidR="006D4FB0" w:rsidRPr="006D4FB0" w:rsidRDefault="006D4FB0" w:rsidP="006D4FB0">
            <w:pPr>
              <w:spacing w:after="0"/>
              <w:jc w:val="center"/>
              <w:rPr>
                <w:rFonts w:ascii="Verdana" w:hAnsi="Verdana"/>
                <w:b/>
                <w:sz w:val="20"/>
                <w:lang w:val="en-US" w:eastAsia="bg-BG"/>
              </w:rPr>
            </w:pPr>
            <w:r w:rsidRPr="006D4FB0">
              <w:rPr>
                <w:rFonts w:ascii="Verdana" w:hAnsi="Verdana"/>
                <w:b/>
                <w:sz w:val="20"/>
                <w:lang w:val="en-US" w:eastAsia="bg-BG"/>
              </w:rPr>
              <w:t>№</w:t>
            </w:r>
          </w:p>
        </w:tc>
        <w:tc>
          <w:tcPr>
            <w:tcW w:w="5075" w:type="dxa"/>
            <w:gridSpan w:val="3"/>
            <w:shd w:val="pct5" w:color="auto" w:fill="FFFFFF"/>
          </w:tcPr>
          <w:p w:rsidR="006D4FB0" w:rsidRPr="006D4FB0" w:rsidRDefault="006D4FB0" w:rsidP="006D4FB0">
            <w:pPr>
              <w:spacing w:after="0"/>
              <w:jc w:val="center"/>
              <w:rPr>
                <w:rFonts w:ascii="Verdana" w:hAnsi="Verdana"/>
                <w:b/>
                <w:sz w:val="20"/>
                <w:lang w:val="bg-BG" w:eastAsia="bg-BG"/>
              </w:rPr>
            </w:pPr>
          </w:p>
          <w:p w:rsidR="006D4FB0" w:rsidRPr="006D4FB0" w:rsidRDefault="006D4FB0" w:rsidP="006D4FB0">
            <w:pPr>
              <w:spacing w:after="0"/>
              <w:jc w:val="center"/>
              <w:rPr>
                <w:rFonts w:ascii="Verdana" w:hAnsi="Verdana"/>
                <w:b/>
                <w:sz w:val="20"/>
                <w:lang w:val="bg-BG" w:eastAsia="bg-BG"/>
              </w:rPr>
            </w:pPr>
          </w:p>
          <w:p w:rsidR="006D4FB0" w:rsidRPr="006D4FB0" w:rsidRDefault="006D4FB0" w:rsidP="006D4FB0">
            <w:pPr>
              <w:spacing w:after="0"/>
              <w:jc w:val="center"/>
              <w:rPr>
                <w:rFonts w:ascii="Verdana" w:hAnsi="Verdana"/>
                <w:b/>
                <w:sz w:val="20"/>
                <w:lang w:val="bg-BG" w:eastAsia="bg-BG"/>
              </w:rPr>
            </w:pPr>
            <w:r w:rsidRPr="006D4FB0">
              <w:rPr>
                <w:rFonts w:ascii="Verdana" w:hAnsi="Verdana"/>
                <w:b/>
                <w:sz w:val="20"/>
                <w:lang w:val="bg-BG" w:eastAsia="bg-BG"/>
              </w:rPr>
              <w:t>Спецификация на възложителя</w:t>
            </w:r>
          </w:p>
          <w:p w:rsidR="006D4FB0" w:rsidRPr="006D4FB0" w:rsidRDefault="006D4FB0" w:rsidP="006D4FB0">
            <w:pPr>
              <w:spacing w:after="0"/>
              <w:jc w:val="center"/>
              <w:rPr>
                <w:rFonts w:ascii="Verdana" w:hAnsi="Verdana"/>
                <w:b/>
                <w:sz w:val="20"/>
                <w:lang w:val="bg-BG" w:eastAsia="bg-BG"/>
              </w:rPr>
            </w:pPr>
          </w:p>
        </w:tc>
        <w:tc>
          <w:tcPr>
            <w:tcW w:w="4110" w:type="dxa"/>
            <w:vMerge w:val="restart"/>
            <w:shd w:val="pct5" w:color="auto" w:fill="FFFFFF"/>
          </w:tcPr>
          <w:p w:rsidR="006D4FB0" w:rsidRPr="006D4FB0" w:rsidRDefault="006D4FB0" w:rsidP="006D4FB0">
            <w:pPr>
              <w:tabs>
                <w:tab w:val="left" w:pos="729"/>
              </w:tabs>
              <w:spacing w:after="0"/>
              <w:jc w:val="center"/>
              <w:rPr>
                <w:rFonts w:ascii="Verdana" w:hAnsi="Verdana"/>
                <w:b/>
                <w:sz w:val="20"/>
                <w:lang w:val="bg-BG" w:eastAsia="bg-BG"/>
              </w:rPr>
            </w:pPr>
          </w:p>
          <w:p w:rsidR="006D4FB0" w:rsidRPr="006D4FB0" w:rsidRDefault="006D4FB0" w:rsidP="006D4FB0">
            <w:pPr>
              <w:tabs>
                <w:tab w:val="left" w:pos="729"/>
              </w:tabs>
              <w:spacing w:after="0"/>
              <w:jc w:val="center"/>
              <w:rPr>
                <w:rFonts w:ascii="Verdana" w:hAnsi="Verdana"/>
                <w:b/>
                <w:sz w:val="20"/>
                <w:lang w:val="bg-BG" w:eastAsia="bg-BG"/>
              </w:rPr>
            </w:pPr>
          </w:p>
          <w:p w:rsidR="006D4FB0" w:rsidRPr="006D4FB0" w:rsidRDefault="006D4FB0" w:rsidP="006D4FB0">
            <w:pPr>
              <w:tabs>
                <w:tab w:val="left" w:pos="729"/>
              </w:tabs>
              <w:spacing w:after="0"/>
              <w:jc w:val="center"/>
              <w:rPr>
                <w:rFonts w:ascii="Verdana" w:hAnsi="Verdana"/>
                <w:b/>
                <w:sz w:val="20"/>
                <w:lang w:val="bg-BG" w:eastAsia="bg-BG"/>
              </w:rPr>
            </w:pPr>
            <w:r w:rsidRPr="006D4FB0">
              <w:rPr>
                <w:rFonts w:ascii="Verdana" w:hAnsi="Verdana"/>
                <w:b/>
                <w:sz w:val="20"/>
                <w:lang w:val="bg-BG" w:eastAsia="bg-BG"/>
              </w:rPr>
              <w:t>Предложение на участника (включително модел/описание/количество)</w:t>
            </w:r>
          </w:p>
        </w:tc>
      </w:tr>
      <w:tr w:rsidR="006D4FB0" w:rsidRPr="006D4FB0" w:rsidTr="006F6766">
        <w:trPr>
          <w:cantSplit/>
          <w:trHeight w:val="392"/>
          <w:tblHeader/>
        </w:trPr>
        <w:tc>
          <w:tcPr>
            <w:tcW w:w="454" w:type="dxa"/>
            <w:vMerge/>
            <w:shd w:val="pct5" w:color="auto" w:fill="FFFFFF"/>
          </w:tcPr>
          <w:p w:rsidR="006D4FB0" w:rsidRPr="006D4FB0" w:rsidRDefault="006D4FB0" w:rsidP="006D4FB0">
            <w:pPr>
              <w:spacing w:after="0"/>
              <w:jc w:val="center"/>
              <w:rPr>
                <w:rFonts w:ascii="Verdana" w:hAnsi="Verdana"/>
                <w:b/>
                <w:sz w:val="20"/>
                <w:lang w:val="bg-BG" w:eastAsia="bg-BG"/>
              </w:rPr>
            </w:pPr>
          </w:p>
        </w:tc>
        <w:tc>
          <w:tcPr>
            <w:tcW w:w="1956" w:type="dxa"/>
            <w:shd w:val="pct5" w:color="auto" w:fill="FFFFFF"/>
          </w:tcPr>
          <w:p w:rsidR="006D4FB0" w:rsidRPr="006D4FB0" w:rsidRDefault="006D4FB0" w:rsidP="006D4FB0">
            <w:pPr>
              <w:spacing w:after="0"/>
              <w:jc w:val="center"/>
              <w:rPr>
                <w:rFonts w:ascii="Verdana" w:hAnsi="Verdana"/>
                <w:b/>
                <w:sz w:val="20"/>
                <w:lang w:val="bg-BG" w:eastAsia="bg-BG"/>
              </w:rPr>
            </w:pPr>
            <w:r w:rsidRPr="006D4FB0">
              <w:rPr>
                <w:rFonts w:ascii="Verdana" w:hAnsi="Verdana"/>
                <w:b/>
                <w:sz w:val="20"/>
                <w:lang w:val="bg-BG" w:eastAsia="bg-BG"/>
              </w:rPr>
              <w:t>Модел</w:t>
            </w:r>
          </w:p>
        </w:tc>
        <w:tc>
          <w:tcPr>
            <w:tcW w:w="1418" w:type="dxa"/>
            <w:shd w:val="pct5" w:color="auto" w:fill="FFFFFF"/>
          </w:tcPr>
          <w:p w:rsidR="006D4FB0" w:rsidRPr="006D4FB0" w:rsidRDefault="006D4FB0" w:rsidP="006D4FB0">
            <w:pPr>
              <w:spacing w:after="0"/>
              <w:jc w:val="center"/>
              <w:rPr>
                <w:rFonts w:ascii="Verdana" w:hAnsi="Verdana"/>
                <w:b/>
                <w:sz w:val="20"/>
                <w:lang w:val="bg-BG" w:eastAsia="bg-BG"/>
              </w:rPr>
            </w:pPr>
            <w:r w:rsidRPr="006D4FB0">
              <w:rPr>
                <w:rFonts w:ascii="Verdana" w:hAnsi="Verdana"/>
                <w:b/>
                <w:sz w:val="20"/>
                <w:lang w:val="bg-BG" w:eastAsia="bg-BG"/>
              </w:rPr>
              <w:t>Описание</w:t>
            </w:r>
          </w:p>
        </w:tc>
        <w:tc>
          <w:tcPr>
            <w:tcW w:w="1701" w:type="dxa"/>
            <w:shd w:val="pct5" w:color="auto" w:fill="FFFFFF"/>
          </w:tcPr>
          <w:p w:rsidR="006D4FB0" w:rsidRPr="006D4FB0" w:rsidRDefault="006D4FB0" w:rsidP="006D4FB0">
            <w:pPr>
              <w:spacing w:after="0"/>
              <w:jc w:val="center"/>
              <w:rPr>
                <w:rFonts w:ascii="Verdana" w:hAnsi="Verdana"/>
                <w:b/>
                <w:sz w:val="20"/>
                <w:lang w:val="bg-BG" w:eastAsia="bg-BG"/>
              </w:rPr>
            </w:pPr>
            <w:r w:rsidRPr="006D4FB0">
              <w:rPr>
                <w:rFonts w:ascii="Verdana" w:hAnsi="Verdana"/>
                <w:b/>
                <w:sz w:val="20"/>
                <w:lang w:val="bg-BG" w:eastAsia="bg-BG"/>
              </w:rPr>
              <w:t>Количество</w:t>
            </w:r>
          </w:p>
        </w:tc>
        <w:tc>
          <w:tcPr>
            <w:tcW w:w="4110" w:type="dxa"/>
            <w:vMerge/>
            <w:shd w:val="pct5" w:color="auto" w:fill="FFFFFF"/>
          </w:tcPr>
          <w:p w:rsidR="006D4FB0" w:rsidRPr="006D4FB0" w:rsidRDefault="006D4FB0" w:rsidP="006D4FB0">
            <w:pPr>
              <w:tabs>
                <w:tab w:val="left" w:pos="729"/>
              </w:tabs>
              <w:spacing w:after="0"/>
              <w:jc w:val="center"/>
              <w:rPr>
                <w:rFonts w:ascii="Verdana" w:hAnsi="Verdana"/>
                <w:b/>
                <w:sz w:val="20"/>
                <w:lang w:val="bg-BG" w:eastAsia="bg-BG"/>
              </w:rPr>
            </w:pPr>
          </w:p>
        </w:tc>
      </w:tr>
      <w:tr w:rsidR="006D4FB0" w:rsidRPr="006D4FB0" w:rsidTr="006F6766">
        <w:trPr>
          <w:cantSplit/>
        </w:trPr>
        <w:tc>
          <w:tcPr>
            <w:tcW w:w="454" w:type="dxa"/>
          </w:tcPr>
          <w:p w:rsidR="006D4FB0" w:rsidRPr="006D4FB0" w:rsidRDefault="006D4FB0" w:rsidP="006D4FB0">
            <w:pPr>
              <w:spacing w:after="0"/>
              <w:jc w:val="left"/>
              <w:rPr>
                <w:rFonts w:ascii="Verdana" w:hAnsi="Verdana"/>
                <w:b/>
                <w:sz w:val="20"/>
                <w:lang w:val="bg-BG" w:eastAsia="bg-BG"/>
              </w:rPr>
            </w:pPr>
            <w:r w:rsidRPr="006D4FB0">
              <w:rPr>
                <w:rFonts w:ascii="Verdana" w:hAnsi="Verdana"/>
                <w:b/>
                <w:sz w:val="20"/>
                <w:lang w:val="bg-BG" w:eastAsia="bg-BG"/>
              </w:rPr>
              <w:t>1</w:t>
            </w:r>
          </w:p>
        </w:tc>
        <w:tc>
          <w:tcPr>
            <w:tcW w:w="1956" w:type="dxa"/>
            <w:vAlign w:val="center"/>
          </w:tcPr>
          <w:p w:rsidR="006D4FB0" w:rsidRPr="006D4FB0" w:rsidRDefault="006D4FB0" w:rsidP="006D4FB0">
            <w:pPr>
              <w:spacing w:after="0"/>
              <w:jc w:val="left"/>
              <w:rPr>
                <w:rFonts w:ascii="Verdana" w:hAnsi="Verdana"/>
                <w:b/>
                <w:sz w:val="20"/>
                <w:lang w:val="bg-BG" w:eastAsia="bg-BG"/>
              </w:rPr>
            </w:pPr>
          </w:p>
        </w:tc>
        <w:tc>
          <w:tcPr>
            <w:tcW w:w="1418" w:type="dxa"/>
            <w:vAlign w:val="center"/>
          </w:tcPr>
          <w:p w:rsidR="006D4FB0" w:rsidRPr="006D4FB0" w:rsidRDefault="006D4FB0" w:rsidP="006D4FB0">
            <w:pPr>
              <w:spacing w:after="0"/>
              <w:jc w:val="left"/>
              <w:rPr>
                <w:rFonts w:ascii="Verdana" w:hAnsi="Verdana"/>
                <w:b/>
                <w:sz w:val="20"/>
                <w:lang w:val="bg-BG" w:eastAsia="bg-BG"/>
              </w:rPr>
            </w:pPr>
          </w:p>
        </w:tc>
        <w:tc>
          <w:tcPr>
            <w:tcW w:w="1701" w:type="dxa"/>
            <w:vAlign w:val="center"/>
          </w:tcPr>
          <w:p w:rsidR="006D4FB0" w:rsidRPr="006D4FB0" w:rsidRDefault="006D4FB0" w:rsidP="006D4FB0">
            <w:pPr>
              <w:spacing w:after="0"/>
              <w:jc w:val="left"/>
              <w:rPr>
                <w:rFonts w:ascii="Verdana" w:hAnsi="Verdana"/>
                <w:b/>
                <w:sz w:val="20"/>
                <w:lang w:val="bg-BG" w:eastAsia="bg-BG"/>
              </w:rPr>
            </w:pPr>
          </w:p>
        </w:tc>
        <w:tc>
          <w:tcPr>
            <w:tcW w:w="4110" w:type="dxa"/>
            <w:vAlign w:val="center"/>
          </w:tcPr>
          <w:p w:rsidR="006D4FB0" w:rsidRPr="006D4FB0" w:rsidRDefault="006D4FB0" w:rsidP="006D4FB0">
            <w:pPr>
              <w:spacing w:after="0"/>
              <w:jc w:val="left"/>
              <w:rPr>
                <w:rFonts w:ascii="Verdana" w:hAnsi="Verdana"/>
                <w:b/>
                <w:sz w:val="20"/>
                <w:lang w:val="bg-BG" w:eastAsia="bg-BG"/>
              </w:rPr>
            </w:pPr>
          </w:p>
        </w:tc>
      </w:tr>
      <w:tr w:rsidR="006D4FB0" w:rsidRPr="006D4FB0" w:rsidTr="006F6766">
        <w:trPr>
          <w:cantSplit/>
        </w:trPr>
        <w:tc>
          <w:tcPr>
            <w:tcW w:w="454" w:type="dxa"/>
          </w:tcPr>
          <w:p w:rsidR="006D4FB0" w:rsidRPr="006D4FB0" w:rsidRDefault="006D4FB0" w:rsidP="006D4FB0">
            <w:pPr>
              <w:spacing w:after="0"/>
              <w:jc w:val="left"/>
              <w:rPr>
                <w:rFonts w:ascii="Verdana" w:hAnsi="Verdana"/>
                <w:b/>
                <w:sz w:val="20"/>
                <w:lang w:val="bg-BG" w:eastAsia="bg-BG"/>
              </w:rPr>
            </w:pPr>
            <w:r w:rsidRPr="006D4FB0">
              <w:rPr>
                <w:rFonts w:ascii="Verdana" w:hAnsi="Verdana"/>
                <w:b/>
                <w:sz w:val="20"/>
                <w:lang w:val="bg-BG" w:eastAsia="bg-BG"/>
              </w:rPr>
              <w:t>2</w:t>
            </w:r>
          </w:p>
        </w:tc>
        <w:tc>
          <w:tcPr>
            <w:tcW w:w="1956" w:type="dxa"/>
            <w:vAlign w:val="center"/>
          </w:tcPr>
          <w:p w:rsidR="006D4FB0" w:rsidRPr="006D4FB0" w:rsidRDefault="006D4FB0" w:rsidP="006D4FB0">
            <w:pPr>
              <w:spacing w:after="0"/>
              <w:jc w:val="left"/>
              <w:rPr>
                <w:rFonts w:ascii="Verdana" w:hAnsi="Verdana"/>
                <w:b/>
                <w:sz w:val="20"/>
                <w:lang w:val="bg-BG" w:eastAsia="bg-BG"/>
              </w:rPr>
            </w:pPr>
          </w:p>
        </w:tc>
        <w:tc>
          <w:tcPr>
            <w:tcW w:w="1418" w:type="dxa"/>
            <w:vAlign w:val="center"/>
          </w:tcPr>
          <w:p w:rsidR="006D4FB0" w:rsidRPr="006D4FB0" w:rsidRDefault="006D4FB0" w:rsidP="006D4FB0">
            <w:pPr>
              <w:spacing w:after="0"/>
              <w:jc w:val="left"/>
              <w:rPr>
                <w:rFonts w:ascii="Verdana" w:hAnsi="Verdana"/>
                <w:b/>
                <w:sz w:val="20"/>
                <w:lang w:val="bg-BG" w:eastAsia="bg-BG"/>
              </w:rPr>
            </w:pPr>
          </w:p>
        </w:tc>
        <w:tc>
          <w:tcPr>
            <w:tcW w:w="1701" w:type="dxa"/>
            <w:vAlign w:val="center"/>
          </w:tcPr>
          <w:p w:rsidR="006D4FB0" w:rsidRPr="006D4FB0" w:rsidRDefault="006D4FB0" w:rsidP="006D4FB0">
            <w:pPr>
              <w:spacing w:after="0"/>
              <w:jc w:val="left"/>
              <w:rPr>
                <w:rFonts w:ascii="Verdana" w:hAnsi="Verdana"/>
                <w:b/>
                <w:sz w:val="20"/>
                <w:lang w:val="bg-BG" w:eastAsia="bg-BG"/>
              </w:rPr>
            </w:pPr>
          </w:p>
        </w:tc>
        <w:tc>
          <w:tcPr>
            <w:tcW w:w="4110" w:type="dxa"/>
            <w:vAlign w:val="center"/>
          </w:tcPr>
          <w:p w:rsidR="006D4FB0" w:rsidRPr="006D4FB0" w:rsidRDefault="006D4FB0" w:rsidP="006D4FB0">
            <w:pPr>
              <w:spacing w:after="0"/>
              <w:jc w:val="left"/>
              <w:rPr>
                <w:rFonts w:ascii="Verdana" w:hAnsi="Verdana"/>
                <w:b/>
                <w:sz w:val="20"/>
                <w:lang w:val="bg-BG" w:eastAsia="bg-BG"/>
              </w:rPr>
            </w:pPr>
          </w:p>
        </w:tc>
      </w:tr>
      <w:tr w:rsidR="006D4FB0" w:rsidRPr="006D4FB0" w:rsidTr="006F6766">
        <w:trPr>
          <w:cantSplit/>
        </w:trPr>
        <w:tc>
          <w:tcPr>
            <w:tcW w:w="454" w:type="dxa"/>
          </w:tcPr>
          <w:p w:rsidR="006D4FB0" w:rsidRPr="006D4FB0" w:rsidRDefault="006D4FB0" w:rsidP="006D4FB0">
            <w:pPr>
              <w:spacing w:after="0"/>
              <w:jc w:val="left"/>
              <w:rPr>
                <w:rFonts w:ascii="Verdana" w:hAnsi="Verdana"/>
                <w:b/>
                <w:sz w:val="20"/>
                <w:lang w:val="bg-BG" w:eastAsia="bg-BG"/>
              </w:rPr>
            </w:pPr>
            <w:r w:rsidRPr="006D4FB0">
              <w:rPr>
                <w:rFonts w:ascii="Verdana" w:hAnsi="Verdana"/>
                <w:b/>
                <w:sz w:val="20"/>
                <w:lang w:val="bg-BG" w:eastAsia="bg-BG"/>
              </w:rPr>
              <w:t>3</w:t>
            </w:r>
          </w:p>
        </w:tc>
        <w:tc>
          <w:tcPr>
            <w:tcW w:w="1956" w:type="dxa"/>
            <w:vAlign w:val="center"/>
          </w:tcPr>
          <w:p w:rsidR="006D4FB0" w:rsidRPr="006D4FB0" w:rsidRDefault="006D4FB0" w:rsidP="006D4FB0">
            <w:pPr>
              <w:spacing w:after="0"/>
              <w:jc w:val="left"/>
              <w:rPr>
                <w:rFonts w:ascii="Verdana" w:hAnsi="Verdana"/>
                <w:b/>
                <w:sz w:val="20"/>
                <w:lang w:val="bg-BG" w:eastAsia="bg-BG"/>
              </w:rPr>
            </w:pPr>
          </w:p>
        </w:tc>
        <w:tc>
          <w:tcPr>
            <w:tcW w:w="1418" w:type="dxa"/>
            <w:vAlign w:val="center"/>
          </w:tcPr>
          <w:p w:rsidR="006D4FB0" w:rsidRPr="006D4FB0" w:rsidRDefault="006D4FB0" w:rsidP="006D4FB0">
            <w:pPr>
              <w:spacing w:after="0"/>
              <w:jc w:val="left"/>
              <w:rPr>
                <w:rFonts w:ascii="Verdana" w:hAnsi="Verdana"/>
                <w:b/>
                <w:sz w:val="20"/>
                <w:lang w:val="bg-BG" w:eastAsia="bg-BG"/>
              </w:rPr>
            </w:pPr>
          </w:p>
        </w:tc>
        <w:tc>
          <w:tcPr>
            <w:tcW w:w="1701" w:type="dxa"/>
            <w:vAlign w:val="center"/>
          </w:tcPr>
          <w:p w:rsidR="006D4FB0" w:rsidRPr="006D4FB0" w:rsidRDefault="006D4FB0" w:rsidP="006D4FB0">
            <w:pPr>
              <w:spacing w:after="0"/>
              <w:jc w:val="left"/>
              <w:rPr>
                <w:rFonts w:ascii="Verdana" w:hAnsi="Verdana"/>
                <w:b/>
                <w:sz w:val="20"/>
                <w:lang w:val="bg-BG" w:eastAsia="bg-BG"/>
              </w:rPr>
            </w:pPr>
          </w:p>
        </w:tc>
        <w:tc>
          <w:tcPr>
            <w:tcW w:w="4110" w:type="dxa"/>
            <w:vAlign w:val="center"/>
          </w:tcPr>
          <w:p w:rsidR="006D4FB0" w:rsidRPr="006D4FB0" w:rsidRDefault="006D4FB0" w:rsidP="006D4FB0">
            <w:pPr>
              <w:spacing w:after="0"/>
              <w:jc w:val="left"/>
              <w:rPr>
                <w:rFonts w:ascii="Verdana" w:hAnsi="Verdana"/>
                <w:b/>
                <w:sz w:val="20"/>
                <w:lang w:val="bg-BG" w:eastAsia="bg-BG"/>
              </w:rPr>
            </w:pPr>
          </w:p>
        </w:tc>
      </w:tr>
      <w:tr w:rsidR="006D4FB0" w:rsidRPr="006D4FB0" w:rsidTr="006F6766">
        <w:trPr>
          <w:cantSplit/>
        </w:trPr>
        <w:tc>
          <w:tcPr>
            <w:tcW w:w="454" w:type="dxa"/>
          </w:tcPr>
          <w:p w:rsidR="006D4FB0" w:rsidRPr="006D4FB0" w:rsidRDefault="006D4FB0" w:rsidP="006D4FB0">
            <w:pPr>
              <w:spacing w:after="0"/>
              <w:jc w:val="left"/>
              <w:rPr>
                <w:rFonts w:ascii="Verdana" w:hAnsi="Verdana"/>
                <w:b/>
                <w:sz w:val="20"/>
                <w:lang w:val="bg-BG" w:eastAsia="bg-BG"/>
              </w:rPr>
            </w:pPr>
            <w:r w:rsidRPr="006D4FB0">
              <w:rPr>
                <w:rFonts w:ascii="Verdana" w:hAnsi="Verdana"/>
                <w:b/>
                <w:sz w:val="20"/>
                <w:lang w:val="bg-BG" w:eastAsia="bg-BG"/>
              </w:rPr>
              <w:t>…</w:t>
            </w:r>
          </w:p>
        </w:tc>
        <w:tc>
          <w:tcPr>
            <w:tcW w:w="1956" w:type="dxa"/>
            <w:vAlign w:val="center"/>
          </w:tcPr>
          <w:p w:rsidR="006D4FB0" w:rsidRPr="006D4FB0" w:rsidRDefault="006D4FB0" w:rsidP="006D4FB0">
            <w:pPr>
              <w:spacing w:after="0"/>
              <w:jc w:val="left"/>
              <w:rPr>
                <w:rFonts w:ascii="Verdana" w:hAnsi="Verdana"/>
                <w:b/>
                <w:sz w:val="20"/>
                <w:lang w:val="bg-BG" w:eastAsia="bg-BG"/>
              </w:rPr>
            </w:pPr>
          </w:p>
        </w:tc>
        <w:tc>
          <w:tcPr>
            <w:tcW w:w="1418" w:type="dxa"/>
            <w:vAlign w:val="center"/>
          </w:tcPr>
          <w:p w:rsidR="006D4FB0" w:rsidRPr="006D4FB0" w:rsidRDefault="006D4FB0" w:rsidP="006D4FB0">
            <w:pPr>
              <w:spacing w:after="0"/>
              <w:jc w:val="left"/>
              <w:rPr>
                <w:rFonts w:ascii="Verdana" w:hAnsi="Verdana"/>
                <w:b/>
                <w:sz w:val="20"/>
                <w:lang w:val="bg-BG" w:eastAsia="bg-BG"/>
              </w:rPr>
            </w:pPr>
          </w:p>
        </w:tc>
        <w:tc>
          <w:tcPr>
            <w:tcW w:w="1701" w:type="dxa"/>
            <w:vAlign w:val="center"/>
          </w:tcPr>
          <w:p w:rsidR="006D4FB0" w:rsidRPr="006D4FB0" w:rsidRDefault="006D4FB0" w:rsidP="006D4FB0">
            <w:pPr>
              <w:spacing w:after="0"/>
              <w:jc w:val="left"/>
              <w:rPr>
                <w:rFonts w:ascii="Verdana" w:hAnsi="Verdana"/>
                <w:b/>
                <w:sz w:val="20"/>
                <w:lang w:val="bg-BG" w:eastAsia="bg-BG"/>
              </w:rPr>
            </w:pPr>
          </w:p>
        </w:tc>
        <w:tc>
          <w:tcPr>
            <w:tcW w:w="4110" w:type="dxa"/>
            <w:vAlign w:val="center"/>
          </w:tcPr>
          <w:p w:rsidR="006D4FB0" w:rsidRPr="006D4FB0" w:rsidRDefault="006D4FB0" w:rsidP="006D4FB0">
            <w:pPr>
              <w:spacing w:after="0"/>
              <w:jc w:val="left"/>
              <w:rPr>
                <w:rFonts w:ascii="Verdana" w:hAnsi="Verdana"/>
                <w:b/>
                <w:sz w:val="20"/>
                <w:lang w:val="bg-BG" w:eastAsia="bg-BG"/>
              </w:rPr>
            </w:pPr>
          </w:p>
        </w:tc>
      </w:tr>
    </w:tbl>
    <w:p w:rsidR="006D4FB0" w:rsidRPr="006D4FB0" w:rsidRDefault="006D4FB0" w:rsidP="006D4FB0">
      <w:pPr>
        <w:spacing w:after="0"/>
        <w:jc w:val="left"/>
        <w:rPr>
          <w:rFonts w:ascii="Verdana" w:hAnsi="Verdana"/>
          <w:sz w:val="20"/>
          <w:lang w:val="bg-BG" w:eastAsia="bg-BG"/>
        </w:rPr>
      </w:pPr>
    </w:p>
    <w:p w:rsidR="006D4FB0" w:rsidRPr="006D4FB0" w:rsidRDefault="006D4FB0" w:rsidP="006D4FB0">
      <w:pPr>
        <w:spacing w:after="0"/>
        <w:jc w:val="left"/>
        <w:rPr>
          <w:rFonts w:ascii="Verdana" w:hAnsi="Verdana"/>
          <w:position w:val="8"/>
          <w:sz w:val="20"/>
          <w:lang w:val="bg-BG" w:eastAsia="bg-BG"/>
        </w:rPr>
      </w:pPr>
    </w:p>
    <w:p w:rsidR="006D4FB0" w:rsidRPr="006D4FB0" w:rsidRDefault="006D4FB0" w:rsidP="006D4FB0">
      <w:pPr>
        <w:spacing w:after="0"/>
        <w:jc w:val="left"/>
        <w:rPr>
          <w:rFonts w:ascii="Verdana" w:hAnsi="Verdana"/>
          <w:position w:val="8"/>
          <w:sz w:val="20"/>
          <w:lang w:val="bg-BG" w:eastAsia="bg-BG"/>
        </w:rPr>
      </w:pPr>
    </w:p>
    <w:p w:rsidR="006D4FB0" w:rsidRPr="006D4FB0" w:rsidRDefault="006D4FB0" w:rsidP="006D4FB0">
      <w:pPr>
        <w:spacing w:after="0"/>
        <w:jc w:val="left"/>
        <w:rPr>
          <w:rFonts w:ascii="Verdana" w:hAnsi="Verdana"/>
          <w:b/>
          <w:color w:val="000000"/>
          <w:sz w:val="20"/>
          <w:lang w:val="bg-BG" w:eastAsia="bg-BG"/>
        </w:rPr>
      </w:pPr>
    </w:p>
    <w:p w:rsidR="006D4FB0" w:rsidRPr="006D4FB0" w:rsidRDefault="006D4FB0" w:rsidP="006D4FB0">
      <w:pPr>
        <w:spacing w:after="0"/>
        <w:jc w:val="left"/>
        <w:rPr>
          <w:rFonts w:ascii="Verdana" w:hAnsi="Verdana"/>
          <w:b/>
          <w:color w:val="000000"/>
          <w:sz w:val="20"/>
          <w:lang w:val="bg-BG" w:eastAsia="bg-BG"/>
        </w:rPr>
      </w:pPr>
    </w:p>
    <w:p w:rsidR="006D4FB0" w:rsidRPr="006D4FB0" w:rsidRDefault="006D4FB0" w:rsidP="006D4FB0">
      <w:pPr>
        <w:spacing w:after="0"/>
        <w:jc w:val="left"/>
        <w:rPr>
          <w:rFonts w:ascii="Verdana" w:hAnsi="Verdana"/>
          <w:b/>
          <w:color w:val="000000"/>
          <w:sz w:val="20"/>
          <w:lang w:val="bg-BG" w:eastAsia="bg-BG"/>
        </w:rPr>
      </w:pPr>
      <w:r w:rsidRPr="006D4FB0">
        <w:rPr>
          <w:rFonts w:ascii="Verdana" w:hAnsi="Verdana"/>
          <w:b/>
          <w:color w:val="000000"/>
          <w:sz w:val="20"/>
          <w:lang w:val="bg-BG" w:eastAsia="bg-BG"/>
        </w:rPr>
        <w:t>ДАТА: _____________ г.</w:t>
      </w:r>
      <w:r w:rsidRPr="006D4FB0">
        <w:rPr>
          <w:rFonts w:ascii="Verdana" w:hAnsi="Verdana"/>
          <w:b/>
          <w:color w:val="000000"/>
          <w:sz w:val="20"/>
          <w:lang w:val="bg-BG" w:eastAsia="bg-BG"/>
        </w:rPr>
        <w:tab/>
      </w:r>
      <w:r w:rsidRPr="006D4FB0">
        <w:rPr>
          <w:rFonts w:ascii="Verdana" w:hAnsi="Verdana"/>
          <w:b/>
          <w:color w:val="000000"/>
          <w:sz w:val="20"/>
          <w:lang w:val="bg-BG" w:eastAsia="bg-BG"/>
        </w:rPr>
        <w:tab/>
      </w:r>
      <w:r w:rsidRPr="006D4FB0">
        <w:rPr>
          <w:rFonts w:ascii="Verdana" w:hAnsi="Verdana"/>
          <w:b/>
          <w:color w:val="000000"/>
          <w:sz w:val="20"/>
          <w:lang w:val="bg-BG" w:eastAsia="bg-BG"/>
        </w:rPr>
        <w:tab/>
        <w:t>ПОДПИС и ПЕЧАТ:______________</w:t>
      </w:r>
    </w:p>
    <w:p w:rsidR="006D4FB0" w:rsidRPr="006D4FB0" w:rsidRDefault="006D4FB0" w:rsidP="006D4FB0">
      <w:pPr>
        <w:spacing w:after="0"/>
        <w:jc w:val="left"/>
        <w:rPr>
          <w:rFonts w:ascii="Verdana" w:hAnsi="Verdana"/>
          <w:sz w:val="20"/>
          <w:lang w:val="bg-BG" w:eastAsia="bg-BG"/>
        </w:rPr>
      </w:pPr>
      <w:r w:rsidRPr="006D4FB0">
        <w:rPr>
          <w:rFonts w:ascii="Verdana" w:hAnsi="Verdana"/>
          <w:b/>
          <w:color w:val="000000"/>
          <w:sz w:val="20"/>
          <w:lang w:val="bg-BG" w:eastAsia="bg-BG"/>
        </w:rPr>
        <w:tab/>
      </w:r>
      <w:r w:rsidRPr="006D4FB0">
        <w:rPr>
          <w:rFonts w:ascii="Verdana" w:hAnsi="Verdana"/>
          <w:b/>
          <w:color w:val="000000"/>
          <w:sz w:val="20"/>
          <w:lang w:val="bg-BG" w:eastAsia="bg-BG"/>
        </w:rPr>
        <w:tab/>
      </w:r>
      <w:r w:rsidRPr="006D4FB0">
        <w:rPr>
          <w:rFonts w:ascii="Verdana" w:hAnsi="Verdana"/>
          <w:b/>
          <w:color w:val="000000"/>
          <w:sz w:val="20"/>
          <w:lang w:val="bg-BG" w:eastAsia="bg-BG"/>
        </w:rPr>
        <w:tab/>
      </w:r>
      <w:r w:rsidRPr="006D4FB0">
        <w:rPr>
          <w:rFonts w:ascii="Verdana" w:hAnsi="Verdana"/>
          <w:b/>
          <w:color w:val="000000"/>
          <w:sz w:val="20"/>
          <w:lang w:val="bg-BG" w:eastAsia="bg-BG"/>
        </w:rPr>
        <w:tab/>
      </w:r>
      <w:r w:rsidRPr="006D4FB0">
        <w:rPr>
          <w:rFonts w:ascii="Verdana" w:hAnsi="Verdana"/>
          <w:b/>
          <w:color w:val="000000"/>
          <w:sz w:val="20"/>
          <w:lang w:val="bg-BG" w:eastAsia="bg-BG"/>
        </w:rPr>
        <w:tab/>
      </w:r>
      <w:r w:rsidRPr="006D4FB0">
        <w:rPr>
          <w:rFonts w:ascii="Verdana" w:hAnsi="Verdana"/>
          <w:b/>
          <w:color w:val="000000"/>
          <w:sz w:val="20"/>
          <w:lang w:val="bg-BG" w:eastAsia="bg-BG"/>
        </w:rPr>
        <w:tab/>
      </w:r>
      <w:r w:rsidRPr="006D4FB0">
        <w:rPr>
          <w:rFonts w:ascii="Verdana" w:hAnsi="Verdana"/>
          <w:b/>
          <w:color w:val="000000"/>
          <w:sz w:val="20"/>
          <w:lang w:val="bg-BG" w:eastAsia="bg-BG"/>
        </w:rPr>
        <w:tab/>
      </w:r>
      <w:r w:rsidRPr="006D4FB0">
        <w:rPr>
          <w:rFonts w:ascii="Verdana" w:hAnsi="Verdana"/>
          <w:b/>
          <w:color w:val="000000"/>
          <w:sz w:val="20"/>
          <w:lang w:val="bg-BG" w:eastAsia="bg-BG"/>
        </w:rPr>
        <w:tab/>
      </w:r>
      <w:r w:rsidRPr="006D4FB0">
        <w:rPr>
          <w:rFonts w:ascii="Verdana" w:hAnsi="Verdana"/>
          <w:b/>
          <w:color w:val="000000"/>
          <w:sz w:val="20"/>
          <w:lang w:val="bg-BG" w:eastAsia="bg-BG"/>
        </w:rPr>
        <w:tab/>
      </w:r>
      <w:r w:rsidRPr="006D4FB0">
        <w:rPr>
          <w:rFonts w:ascii="Verdana" w:hAnsi="Verdana"/>
          <w:b/>
          <w:color w:val="000000"/>
          <w:sz w:val="20"/>
          <w:lang w:val="bg-BG" w:eastAsia="bg-BG"/>
        </w:rPr>
        <w:tab/>
      </w:r>
      <w:r w:rsidRPr="006D4FB0">
        <w:rPr>
          <w:rFonts w:ascii="Verdana" w:hAnsi="Verdana"/>
          <w:b/>
          <w:color w:val="000000"/>
          <w:sz w:val="20"/>
          <w:lang w:val="bg-BG" w:eastAsia="bg-BG"/>
        </w:rPr>
        <w:tab/>
      </w:r>
      <w:r w:rsidRPr="006D4FB0">
        <w:rPr>
          <w:rFonts w:ascii="Verdana" w:hAnsi="Verdana"/>
          <w:b/>
          <w:color w:val="000000"/>
          <w:sz w:val="20"/>
          <w:lang w:val="bg-BG" w:eastAsia="bg-BG"/>
        </w:rPr>
        <w:tab/>
      </w:r>
      <w:r w:rsidRPr="006D4FB0">
        <w:rPr>
          <w:rFonts w:ascii="Verdana" w:hAnsi="Verdana"/>
          <w:b/>
          <w:color w:val="000000"/>
          <w:sz w:val="20"/>
          <w:lang w:val="bg-BG" w:eastAsia="bg-BG"/>
        </w:rPr>
        <w:tab/>
      </w:r>
      <w:r w:rsidRPr="006D4FB0">
        <w:rPr>
          <w:rFonts w:ascii="Verdana" w:hAnsi="Verdana"/>
          <w:b/>
          <w:color w:val="000000"/>
          <w:sz w:val="20"/>
          <w:lang w:val="bg-BG" w:eastAsia="bg-BG"/>
        </w:rPr>
        <w:tab/>
      </w:r>
      <w:r w:rsidRPr="006D4FB0">
        <w:rPr>
          <w:rFonts w:ascii="Verdana" w:hAnsi="Verdana"/>
          <w:b/>
          <w:color w:val="000000"/>
          <w:sz w:val="20"/>
          <w:lang w:val="bg-BG" w:eastAsia="bg-BG"/>
        </w:rPr>
        <w:tab/>
      </w:r>
      <w:r w:rsidRPr="006D4FB0">
        <w:rPr>
          <w:rFonts w:ascii="Verdana" w:hAnsi="Verdana"/>
          <w:b/>
          <w:color w:val="000000"/>
          <w:sz w:val="20"/>
          <w:lang w:val="bg-BG" w:eastAsia="bg-BG"/>
        </w:rPr>
        <w:tab/>
      </w:r>
      <w:r w:rsidRPr="006D4FB0">
        <w:rPr>
          <w:rFonts w:ascii="Verdana" w:hAnsi="Verdana"/>
          <w:b/>
          <w:color w:val="000000"/>
          <w:sz w:val="20"/>
          <w:lang w:val="bg-BG" w:eastAsia="bg-BG"/>
        </w:rPr>
        <w:tab/>
      </w:r>
      <w:r w:rsidRPr="006D4FB0">
        <w:rPr>
          <w:rFonts w:ascii="Verdana" w:hAnsi="Verdana"/>
          <w:b/>
          <w:color w:val="000000"/>
          <w:sz w:val="20"/>
          <w:lang w:val="bg-BG" w:eastAsia="bg-BG"/>
        </w:rPr>
        <w:tab/>
      </w:r>
      <w:r w:rsidRPr="006D4FB0">
        <w:rPr>
          <w:rFonts w:ascii="Verdana" w:hAnsi="Verdana"/>
          <w:sz w:val="20"/>
          <w:lang w:val="bg-BG" w:eastAsia="bg-BG"/>
        </w:rPr>
        <w:t>___________________________________________</w:t>
      </w:r>
    </w:p>
    <w:p w:rsidR="006D4FB0" w:rsidRPr="006D4FB0" w:rsidRDefault="006D4FB0" w:rsidP="006D4FB0">
      <w:pPr>
        <w:spacing w:after="0"/>
        <w:jc w:val="left"/>
        <w:rPr>
          <w:rFonts w:ascii="Verdana" w:hAnsi="Verdana"/>
          <w:b/>
          <w:color w:val="000000"/>
          <w:sz w:val="20"/>
          <w:lang w:val="bg-BG" w:eastAsia="bg-BG"/>
        </w:rPr>
      </w:pPr>
      <w:r w:rsidRPr="006D4FB0">
        <w:rPr>
          <w:rFonts w:ascii="Verdana" w:hAnsi="Verdana"/>
          <w:sz w:val="20"/>
          <w:lang w:val="bg-BG" w:eastAsia="bg-BG"/>
        </w:rPr>
        <w:tab/>
      </w:r>
      <w:r w:rsidRPr="006D4FB0">
        <w:rPr>
          <w:rFonts w:ascii="Verdana" w:hAnsi="Verdana"/>
          <w:sz w:val="20"/>
          <w:lang w:val="bg-BG" w:eastAsia="bg-BG"/>
        </w:rPr>
        <w:tab/>
      </w:r>
      <w:r w:rsidRPr="006D4FB0">
        <w:rPr>
          <w:rFonts w:ascii="Verdana" w:hAnsi="Verdana"/>
          <w:sz w:val="20"/>
          <w:lang w:val="bg-BG" w:eastAsia="bg-BG"/>
        </w:rPr>
        <w:tab/>
      </w:r>
      <w:r w:rsidRPr="006D4FB0">
        <w:rPr>
          <w:rFonts w:ascii="Verdana" w:hAnsi="Verdana"/>
          <w:sz w:val="20"/>
          <w:lang w:val="bg-BG" w:eastAsia="bg-BG"/>
        </w:rPr>
        <w:tab/>
      </w:r>
      <w:r w:rsidRPr="006D4FB0">
        <w:rPr>
          <w:rFonts w:ascii="Verdana" w:hAnsi="Verdana"/>
          <w:sz w:val="20"/>
          <w:lang w:val="bg-BG" w:eastAsia="bg-BG"/>
        </w:rPr>
        <w:tab/>
      </w:r>
      <w:r w:rsidRPr="006D4FB0">
        <w:rPr>
          <w:rFonts w:ascii="Verdana" w:hAnsi="Verdana"/>
          <w:sz w:val="20"/>
          <w:lang w:val="bg-BG" w:eastAsia="bg-BG"/>
        </w:rPr>
        <w:tab/>
      </w:r>
      <w:r w:rsidRPr="006D4FB0">
        <w:rPr>
          <w:rFonts w:ascii="Verdana" w:hAnsi="Verdana"/>
          <w:sz w:val="20"/>
          <w:lang w:val="bg-BG" w:eastAsia="bg-BG"/>
        </w:rPr>
        <w:tab/>
      </w:r>
      <w:r w:rsidRPr="006D4FB0">
        <w:rPr>
          <w:rFonts w:ascii="Verdana" w:hAnsi="Verdana"/>
          <w:sz w:val="20"/>
          <w:lang w:val="bg-BG" w:eastAsia="bg-BG"/>
        </w:rPr>
        <w:tab/>
        <w:t>(име и фамилия)</w:t>
      </w:r>
    </w:p>
    <w:p w:rsidR="006D4FB0" w:rsidRPr="006D4FB0" w:rsidRDefault="006D4FB0" w:rsidP="006D4FB0">
      <w:pPr>
        <w:spacing w:after="0"/>
        <w:jc w:val="left"/>
        <w:rPr>
          <w:rFonts w:ascii="Verdana" w:hAnsi="Verdana"/>
          <w:sz w:val="20"/>
          <w:lang w:val="bg-BG" w:eastAsia="bg-BG"/>
        </w:rPr>
      </w:pPr>
      <w:r w:rsidRPr="006D4FB0">
        <w:rPr>
          <w:rFonts w:ascii="Verdana" w:hAnsi="Verdana"/>
          <w:sz w:val="20"/>
          <w:lang w:val="bg-BG" w:eastAsia="bg-BG"/>
        </w:rPr>
        <w:tab/>
      </w:r>
      <w:r w:rsidRPr="006D4FB0">
        <w:rPr>
          <w:rFonts w:ascii="Verdana" w:hAnsi="Verdana"/>
          <w:sz w:val="20"/>
          <w:lang w:val="bg-BG" w:eastAsia="bg-BG"/>
        </w:rPr>
        <w:tab/>
      </w:r>
      <w:r w:rsidRPr="006D4FB0">
        <w:rPr>
          <w:rFonts w:ascii="Verdana" w:hAnsi="Verdana"/>
          <w:sz w:val="20"/>
          <w:lang w:val="bg-BG" w:eastAsia="bg-BG"/>
        </w:rPr>
        <w:tab/>
      </w:r>
      <w:r w:rsidRPr="006D4FB0">
        <w:rPr>
          <w:rFonts w:ascii="Verdana" w:hAnsi="Verdana"/>
          <w:sz w:val="20"/>
          <w:lang w:val="bg-BG" w:eastAsia="bg-BG"/>
        </w:rPr>
        <w:tab/>
      </w:r>
      <w:r w:rsidRPr="006D4FB0">
        <w:rPr>
          <w:rFonts w:ascii="Verdana" w:hAnsi="Verdana"/>
          <w:sz w:val="20"/>
          <w:lang w:val="bg-BG" w:eastAsia="bg-BG"/>
        </w:rPr>
        <w:tab/>
      </w:r>
      <w:r w:rsidRPr="006D4FB0">
        <w:rPr>
          <w:rFonts w:ascii="Verdana" w:hAnsi="Verdana"/>
          <w:sz w:val="20"/>
          <w:lang w:val="bg-BG" w:eastAsia="bg-BG"/>
        </w:rPr>
        <w:tab/>
      </w:r>
      <w:r w:rsidRPr="006D4FB0">
        <w:rPr>
          <w:rFonts w:ascii="Verdana" w:hAnsi="Verdana"/>
          <w:sz w:val="20"/>
          <w:lang w:val="bg-BG" w:eastAsia="bg-BG"/>
        </w:rPr>
        <w:tab/>
      </w:r>
      <w:r w:rsidRPr="006D4FB0">
        <w:rPr>
          <w:rFonts w:ascii="Verdana" w:hAnsi="Verdana"/>
          <w:sz w:val="20"/>
          <w:lang w:val="bg-BG" w:eastAsia="bg-BG"/>
        </w:rPr>
        <w:tab/>
      </w:r>
      <w:r w:rsidRPr="006D4FB0">
        <w:rPr>
          <w:rFonts w:ascii="Verdana" w:hAnsi="Verdana"/>
          <w:sz w:val="20"/>
          <w:lang w:val="bg-BG" w:eastAsia="bg-BG"/>
        </w:rPr>
        <w:tab/>
      </w:r>
      <w:r w:rsidRPr="006D4FB0">
        <w:rPr>
          <w:rFonts w:ascii="Verdana" w:hAnsi="Verdana"/>
          <w:sz w:val="20"/>
          <w:lang w:val="bg-BG" w:eastAsia="bg-BG"/>
        </w:rPr>
        <w:tab/>
      </w:r>
      <w:r w:rsidRPr="006D4FB0">
        <w:rPr>
          <w:rFonts w:ascii="Verdana" w:hAnsi="Verdana"/>
          <w:sz w:val="20"/>
          <w:lang w:val="bg-BG" w:eastAsia="bg-BG"/>
        </w:rPr>
        <w:tab/>
      </w:r>
      <w:r w:rsidRPr="006D4FB0">
        <w:rPr>
          <w:rFonts w:ascii="Verdana" w:hAnsi="Verdana"/>
          <w:sz w:val="20"/>
          <w:lang w:val="bg-BG" w:eastAsia="bg-BG"/>
        </w:rPr>
        <w:tab/>
      </w:r>
      <w:r w:rsidRPr="006D4FB0">
        <w:rPr>
          <w:rFonts w:ascii="Verdana" w:hAnsi="Verdana"/>
          <w:sz w:val="20"/>
          <w:lang w:val="bg-BG" w:eastAsia="bg-BG"/>
        </w:rPr>
        <w:tab/>
      </w:r>
      <w:r w:rsidRPr="006D4FB0">
        <w:rPr>
          <w:rFonts w:ascii="Verdana" w:hAnsi="Verdana"/>
          <w:sz w:val="20"/>
          <w:lang w:val="bg-BG" w:eastAsia="bg-BG"/>
        </w:rPr>
        <w:tab/>
      </w:r>
      <w:r w:rsidRPr="006D4FB0">
        <w:rPr>
          <w:rFonts w:ascii="Verdana" w:hAnsi="Verdana"/>
          <w:sz w:val="20"/>
          <w:lang w:val="bg-BG" w:eastAsia="bg-BG"/>
        </w:rPr>
        <w:tab/>
      </w:r>
      <w:r w:rsidRPr="006D4FB0">
        <w:rPr>
          <w:rFonts w:ascii="Verdana" w:hAnsi="Verdana"/>
          <w:sz w:val="20"/>
          <w:lang w:val="bg-BG" w:eastAsia="bg-BG"/>
        </w:rPr>
        <w:tab/>
      </w:r>
      <w:r w:rsidRPr="006D4FB0">
        <w:rPr>
          <w:rFonts w:ascii="Verdana" w:hAnsi="Verdana"/>
          <w:sz w:val="20"/>
          <w:lang w:val="bg-BG" w:eastAsia="bg-BG"/>
        </w:rPr>
        <w:tab/>
      </w:r>
      <w:r w:rsidRPr="006D4FB0">
        <w:rPr>
          <w:rFonts w:ascii="Verdana" w:hAnsi="Verdana"/>
          <w:sz w:val="20"/>
          <w:lang w:val="bg-BG" w:eastAsia="bg-BG"/>
        </w:rPr>
        <w:tab/>
        <w:t>___________________________________________</w:t>
      </w:r>
    </w:p>
    <w:p w:rsidR="006D4FB0" w:rsidRPr="006D4FB0" w:rsidRDefault="006D4FB0" w:rsidP="006D4FB0">
      <w:pPr>
        <w:spacing w:after="0"/>
        <w:jc w:val="left"/>
        <w:rPr>
          <w:rFonts w:ascii="Verdana" w:hAnsi="Verdana"/>
          <w:b/>
          <w:color w:val="000000"/>
          <w:sz w:val="20"/>
          <w:u w:val="single"/>
          <w:lang w:val="bg-BG" w:eastAsia="bg-BG"/>
        </w:rPr>
      </w:pPr>
      <w:r w:rsidRPr="006D4FB0">
        <w:rPr>
          <w:rFonts w:ascii="Verdana" w:hAnsi="Verdana"/>
          <w:sz w:val="20"/>
          <w:lang w:val="bg-BG" w:eastAsia="bg-BG"/>
        </w:rPr>
        <w:tab/>
      </w:r>
      <w:r w:rsidRPr="006D4FB0">
        <w:rPr>
          <w:rFonts w:ascii="Verdana" w:hAnsi="Verdana"/>
          <w:sz w:val="20"/>
          <w:lang w:val="bg-BG" w:eastAsia="bg-BG"/>
        </w:rPr>
        <w:tab/>
      </w:r>
      <w:r w:rsidRPr="006D4FB0">
        <w:rPr>
          <w:rFonts w:ascii="Verdana" w:hAnsi="Verdana"/>
          <w:sz w:val="20"/>
          <w:lang w:val="bg-BG" w:eastAsia="bg-BG"/>
        </w:rPr>
        <w:tab/>
      </w:r>
      <w:r w:rsidRPr="006D4FB0">
        <w:rPr>
          <w:rFonts w:ascii="Verdana" w:hAnsi="Verdana"/>
          <w:sz w:val="20"/>
          <w:lang w:val="bg-BG" w:eastAsia="bg-BG"/>
        </w:rPr>
        <w:tab/>
      </w:r>
      <w:r w:rsidRPr="006D4FB0">
        <w:rPr>
          <w:rFonts w:ascii="Verdana" w:hAnsi="Verdana"/>
          <w:sz w:val="20"/>
          <w:lang w:val="bg-BG" w:eastAsia="bg-BG"/>
        </w:rPr>
        <w:tab/>
      </w:r>
      <w:r w:rsidRPr="006D4FB0">
        <w:rPr>
          <w:rFonts w:ascii="Verdana" w:hAnsi="Verdana"/>
          <w:sz w:val="20"/>
          <w:lang w:val="bg-BG" w:eastAsia="bg-BG"/>
        </w:rPr>
        <w:tab/>
        <w:t>(длъжност на представляващия участника)</w:t>
      </w:r>
    </w:p>
    <w:p w:rsidR="006D4FB0" w:rsidRPr="006D4FB0" w:rsidRDefault="006D4FB0" w:rsidP="006D4FB0">
      <w:pPr>
        <w:spacing w:after="0"/>
        <w:ind w:left="2832" w:firstLine="708"/>
        <w:jc w:val="left"/>
        <w:rPr>
          <w:rFonts w:ascii="Verdana" w:hAnsi="Verdana"/>
          <w:sz w:val="20"/>
          <w:lang w:val="bg-BG" w:eastAsia="bg-BG"/>
        </w:rPr>
      </w:pPr>
    </w:p>
    <w:p w:rsidR="006D4FB0" w:rsidRPr="006D4FB0" w:rsidRDefault="006D4FB0" w:rsidP="006D4FB0">
      <w:pPr>
        <w:spacing w:after="0"/>
        <w:ind w:left="2832" w:firstLine="708"/>
        <w:jc w:val="left"/>
        <w:rPr>
          <w:rFonts w:ascii="Verdana" w:hAnsi="Verdana"/>
          <w:sz w:val="20"/>
          <w:lang w:val="bg-BG" w:eastAsia="bg-BG"/>
        </w:rPr>
      </w:pPr>
    </w:p>
    <w:p w:rsidR="006D4FB0" w:rsidRPr="006D4FB0" w:rsidRDefault="006D4FB0" w:rsidP="006D4FB0">
      <w:pPr>
        <w:spacing w:after="0"/>
        <w:jc w:val="left"/>
        <w:rPr>
          <w:rFonts w:ascii="Verdana" w:hAnsi="Verdana"/>
          <w:sz w:val="20"/>
          <w:lang w:val="bg-BG" w:eastAsia="bg-BG"/>
        </w:rPr>
      </w:pPr>
      <w:r w:rsidRPr="006D4FB0">
        <w:rPr>
          <w:rFonts w:ascii="Verdana" w:hAnsi="Verdana"/>
          <w:sz w:val="20"/>
          <w:lang w:val="bg-BG" w:eastAsia="bg-BG"/>
        </w:rPr>
        <w:t>Участниците следва да попълнят формуляра както следва:</w:t>
      </w:r>
    </w:p>
    <w:p w:rsidR="006D4FB0" w:rsidRPr="006D4FB0" w:rsidRDefault="006D4FB0" w:rsidP="006D4FB0">
      <w:pPr>
        <w:numPr>
          <w:ilvl w:val="0"/>
          <w:numId w:val="42"/>
        </w:numPr>
        <w:spacing w:before="120" w:after="120"/>
        <w:rPr>
          <w:rFonts w:ascii="Verdana" w:hAnsi="Verdana"/>
          <w:sz w:val="20"/>
          <w:lang w:val="bg-BG" w:eastAsia="bg-BG"/>
        </w:rPr>
      </w:pPr>
      <w:r w:rsidRPr="006D4FB0">
        <w:rPr>
          <w:rFonts w:ascii="Verdana" w:hAnsi="Verdana"/>
          <w:sz w:val="20"/>
          <w:lang w:val="bg-BG" w:eastAsia="bg-BG"/>
        </w:rPr>
        <w:t xml:space="preserve">Колоната „Спецификация на Възложителя” следва да се попълнят изискванията на Възложителя към всеки един артикул съгласно техническата спецификация. </w:t>
      </w:r>
    </w:p>
    <w:p w:rsidR="006D4FB0" w:rsidRPr="006D4FB0" w:rsidRDefault="006D4FB0" w:rsidP="006D4FB0">
      <w:pPr>
        <w:numPr>
          <w:ilvl w:val="0"/>
          <w:numId w:val="42"/>
        </w:numPr>
        <w:spacing w:before="120" w:after="120"/>
        <w:rPr>
          <w:rFonts w:ascii="Verdana" w:hAnsi="Verdana"/>
          <w:sz w:val="20"/>
          <w:lang w:val="bg-BG" w:eastAsia="bg-BG"/>
        </w:rPr>
      </w:pPr>
      <w:bookmarkStart w:id="0" w:name="_GoBack"/>
      <w:r w:rsidRPr="006D4FB0">
        <w:rPr>
          <w:rFonts w:ascii="Verdana" w:hAnsi="Verdana"/>
          <w:sz w:val="20"/>
          <w:lang w:val="bg-BG" w:eastAsia="bg-BG"/>
        </w:rPr>
        <w:t>Колоната „Предложение на участника” трябва да бъде попълнена от участника и трябва да съдържа детайлно описание/детайлни технически спецификации на това което се оферира/предлага – вид, количество, модел, пакетаж, опаковка ..;</w:t>
      </w:r>
    </w:p>
    <w:bookmarkEnd w:id="0"/>
    <w:p w:rsidR="006D4FB0" w:rsidRPr="006D4FB0" w:rsidRDefault="006D4FB0" w:rsidP="006D4FB0">
      <w:pPr>
        <w:spacing w:after="0"/>
        <w:ind w:left="2832" w:firstLine="708"/>
        <w:jc w:val="left"/>
        <w:rPr>
          <w:rFonts w:ascii="Verdana" w:hAnsi="Verdana"/>
          <w:sz w:val="20"/>
          <w:lang w:val="bg-BG" w:eastAsia="bg-BG"/>
        </w:rPr>
      </w:pPr>
    </w:p>
    <w:p w:rsidR="006D4FB0" w:rsidRPr="006D4FB0" w:rsidRDefault="006D4FB0" w:rsidP="006D4FB0">
      <w:pPr>
        <w:spacing w:after="0" w:line="240" w:lineRule="atLeast"/>
        <w:rPr>
          <w:rFonts w:ascii="Verdana" w:hAnsi="Verdana"/>
          <w:b/>
          <w:sz w:val="20"/>
          <w:lang w:val="bg-BG" w:eastAsia="bg-BG"/>
        </w:rPr>
      </w:pPr>
      <w:r w:rsidRPr="006D4FB0">
        <w:rPr>
          <w:rFonts w:ascii="Verdana" w:hAnsi="Verdana"/>
          <w:b/>
          <w:sz w:val="20"/>
          <w:lang w:val="bg-BG" w:eastAsia="bg-BG"/>
        </w:rPr>
        <w:t>ВАЖНО: Оферта, която не позволява на оценителната комисия точно да определят модела/</w:t>
      </w:r>
      <w:proofErr w:type="spellStart"/>
      <w:r w:rsidRPr="006D4FB0">
        <w:rPr>
          <w:rFonts w:ascii="Verdana" w:hAnsi="Verdana"/>
          <w:b/>
          <w:sz w:val="20"/>
          <w:lang w:val="bg-BG" w:eastAsia="bg-BG"/>
        </w:rPr>
        <w:t>ите</w:t>
      </w:r>
      <w:proofErr w:type="spellEnd"/>
      <w:r w:rsidRPr="006D4FB0">
        <w:rPr>
          <w:rFonts w:ascii="Verdana" w:hAnsi="Verdana"/>
          <w:b/>
          <w:sz w:val="20"/>
          <w:lang w:val="bg-BG" w:eastAsia="bg-BG"/>
        </w:rPr>
        <w:t xml:space="preserve"> и спецификацията/</w:t>
      </w:r>
      <w:proofErr w:type="spellStart"/>
      <w:r w:rsidRPr="006D4FB0">
        <w:rPr>
          <w:rFonts w:ascii="Verdana" w:hAnsi="Verdana"/>
          <w:b/>
          <w:sz w:val="20"/>
          <w:lang w:val="bg-BG" w:eastAsia="bg-BG"/>
        </w:rPr>
        <w:t>иите</w:t>
      </w:r>
      <w:proofErr w:type="spellEnd"/>
      <w:r w:rsidRPr="006D4FB0">
        <w:rPr>
          <w:rFonts w:ascii="Verdana" w:hAnsi="Verdana"/>
          <w:b/>
          <w:sz w:val="20"/>
          <w:lang w:val="bg-BG" w:eastAsia="bg-BG"/>
        </w:rPr>
        <w:t xml:space="preserve"> може да бъде отхвърлена. Офертата трябва да бъде достатъчно ясна, за да позволи на оценителите да </w:t>
      </w:r>
      <w:r w:rsidRPr="006D4FB0">
        <w:rPr>
          <w:rFonts w:ascii="Verdana" w:hAnsi="Verdana"/>
          <w:b/>
          <w:sz w:val="20"/>
          <w:lang w:val="bg-BG" w:eastAsia="bg-BG"/>
        </w:rPr>
        <w:lastRenderedPageBreak/>
        <w:t>направят лесно сравнение между изискваните и предложените спецификации за всеки един артикул! Участниците описват оферираните от тях артикули, включително: марка, модел, вид, количество, подробни технически спецификации и характеристики, и брой. Оферираните от участниците артикули следва да покриват минималните технически изисквания, посочени в техническата спецификация от документацията за участие. В случай, че участник оферира артикули, които не покриват минималните технически изисквания, посочени в техническите спецификации от документацията за участие, той ще бъде отстранен от участие в процедурата. В техническата оферта на участниците следва да се съдържат всички артикули, изброени в техническата спецификация от документацията за участие. Участниците следва да оферират за целия обем артикули, съгласно техническата спецификация на Възложителя.</w:t>
      </w:r>
    </w:p>
    <w:p w:rsidR="00232B9C" w:rsidRDefault="00232B9C" w:rsidP="00232B9C">
      <w:pPr>
        <w:spacing w:before="20" w:after="20"/>
        <w:rPr>
          <w:rFonts w:ascii="Verdana" w:hAnsi="Verdana"/>
          <w:sz w:val="20"/>
          <w:lang w:val="bg-BG"/>
        </w:rPr>
      </w:pPr>
    </w:p>
    <w:p w:rsidR="00062C4C" w:rsidRDefault="00062C4C" w:rsidP="00232B9C">
      <w:pPr>
        <w:spacing w:before="20" w:after="20"/>
        <w:rPr>
          <w:rFonts w:ascii="Verdana" w:hAnsi="Verdana"/>
          <w:sz w:val="20"/>
          <w:lang w:val="bg-BG"/>
        </w:rPr>
      </w:pPr>
    </w:p>
    <w:p w:rsidR="00CA0F2C" w:rsidRPr="00371D07" w:rsidRDefault="00CA0F2C" w:rsidP="00232B9C">
      <w:pPr>
        <w:spacing w:before="20" w:after="20"/>
        <w:rPr>
          <w:rFonts w:ascii="Verdana" w:hAnsi="Verdana"/>
          <w:sz w:val="20"/>
          <w:lang w:val="bg-BG"/>
        </w:rPr>
      </w:pPr>
    </w:p>
    <w:p w:rsidR="00FE6002" w:rsidRPr="00FE6002" w:rsidRDefault="00FE6002" w:rsidP="00062C4C">
      <w:pPr>
        <w:spacing w:after="0"/>
        <w:rPr>
          <w:rFonts w:ascii="Verdana" w:hAnsi="Verdana"/>
          <w:b/>
          <w:sz w:val="20"/>
          <w:lang w:val="bg-BG"/>
        </w:rPr>
      </w:pPr>
    </w:p>
    <w:sectPr w:rsidR="00FE6002" w:rsidRPr="00FE6002" w:rsidSect="003875E2">
      <w:headerReference w:type="default" r:id="rId7"/>
      <w:footerReference w:type="default" r:id="rId8"/>
      <w:headerReference w:type="first" r:id="rId9"/>
      <w:footerReference w:type="first" r:id="rId10"/>
      <w:pgSz w:w="11906" w:h="16838" w:code="9"/>
      <w:pgMar w:top="1276" w:right="1466" w:bottom="1021" w:left="1350" w:header="601"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D76" w:rsidRDefault="001D4D76">
      <w:r>
        <w:separator/>
      </w:r>
    </w:p>
  </w:endnote>
  <w:endnote w:type="continuationSeparator" w:id="0">
    <w:p w:rsidR="001D4D76" w:rsidRDefault="001D4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G Mincho Light J">
    <w:altName w:val="Times New Roman"/>
    <w:charset w:val="00"/>
    <w:family w:val="auto"/>
    <w:pitch w:val="variable"/>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4FD" w:rsidRDefault="006C44FD" w:rsidP="009F6EAE">
    <w:pPr>
      <w:pStyle w:val="af2"/>
      <w:pBdr>
        <w:top w:val="double" w:sz="4" w:space="11" w:color="auto"/>
      </w:pBdr>
      <w:tabs>
        <w:tab w:val="left" w:pos="4536"/>
      </w:tabs>
      <w:jc w:val="center"/>
    </w:pPr>
    <w:r>
      <w:rPr>
        <w:rFonts w:ascii="Times New Roman" w:hAnsi="Times New Roman"/>
        <w:b/>
        <w:sz w:val="18"/>
        <w:szCs w:val="18"/>
        <w:lang w:val="bg-BG"/>
      </w:rPr>
      <w:t xml:space="preserve">Проект </w:t>
    </w:r>
    <w:r w:rsidRPr="009F6EAE">
      <w:rPr>
        <w:rFonts w:ascii="Times New Roman" w:hAnsi="Times New Roman"/>
        <w:b/>
        <w:sz w:val="18"/>
        <w:szCs w:val="18"/>
        <w:lang w:val="ru-RU"/>
      </w:rPr>
      <w:t xml:space="preserve">BG05M9OP001-3.004 „Оптимизация и </w:t>
    </w:r>
    <w:proofErr w:type="spellStart"/>
    <w:r w:rsidRPr="009F6EAE">
      <w:rPr>
        <w:rFonts w:ascii="Times New Roman" w:hAnsi="Times New Roman"/>
        <w:b/>
        <w:sz w:val="18"/>
        <w:szCs w:val="18"/>
        <w:lang w:val="ru-RU"/>
      </w:rPr>
      <w:t>иновации</w:t>
    </w:r>
    <w:proofErr w:type="spellEnd"/>
    <w:r w:rsidRPr="009F6EAE">
      <w:rPr>
        <w:rFonts w:ascii="Times New Roman" w:hAnsi="Times New Roman"/>
        <w:b/>
        <w:sz w:val="18"/>
        <w:szCs w:val="18"/>
        <w:lang w:val="ru-RU"/>
      </w:rPr>
      <w:t xml:space="preserve"> в ИА ГИТ</w:t>
    </w:r>
    <w:r w:rsidRPr="00D12402">
      <w:rPr>
        <w:rFonts w:ascii="Times New Roman" w:hAnsi="Times New Roman"/>
        <w:b/>
        <w:sz w:val="18"/>
        <w:szCs w:val="18"/>
        <w:lang w:val="ru-RU"/>
      </w:rPr>
      <w:t>”</w:t>
    </w:r>
    <w:r>
      <w:rPr>
        <w:rFonts w:ascii="Times New Roman" w:hAnsi="Times New Roman"/>
        <w:b/>
        <w:sz w:val="18"/>
        <w:szCs w:val="18"/>
        <w:lang w:val="ru-RU"/>
      </w:rPr>
      <w:t xml:space="preserve">, </w:t>
    </w:r>
    <w:proofErr w:type="spellStart"/>
    <w:r>
      <w:rPr>
        <w:rFonts w:ascii="Times New Roman" w:hAnsi="Times New Roman"/>
        <w:b/>
        <w:sz w:val="18"/>
        <w:szCs w:val="18"/>
        <w:lang w:val="ru-RU"/>
      </w:rPr>
      <w:t>финансиран</w:t>
    </w:r>
    <w:proofErr w:type="spellEnd"/>
    <w:r>
      <w:rPr>
        <w:rFonts w:ascii="Times New Roman" w:hAnsi="Times New Roman"/>
        <w:b/>
        <w:sz w:val="18"/>
        <w:szCs w:val="18"/>
        <w:lang w:val="ru-RU"/>
      </w:rPr>
      <w:t xml:space="preserve"> по Оперативна </w:t>
    </w:r>
    <w:proofErr w:type="spellStart"/>
    <w:r>
      <w:rPr>
        <w:rFonts w:ascii="Times New Roman" w:hAnsi="Times New Roman"/>
        <w:b/>
        <w:sz w:val="18"/>
        <w:szCs w:val="18"/>
        <w:lang w:val="ru-RU"/>
      </w:rPr>
      <w:t>програма</w:t>
    </w:r>
    <w:proofErr w:type="spellEnd"/>
    <w:r>
      <w:rPr>
        <w:rFonts w:ascii="Times New Roman" w:hAnsi="Times New Roman"/>
        <w:b/>
        <w:sz w:val="18"/>
        <w:szCs w:val="18"/>
        <w:lang w:val="ru-RU"/>
      </w:rPr>
      <w:t xml:space="preserve"> </w:t>
    </w:r>
    <w:r>
      <w:rPr>
        <w:rFonts w:ascii="Times New Roman" w:hAnsi="Times New Roman"/>
        <w:b/>
        <w:sz w:val="18"/>
        <w:szCs w:val="18"/>
        <w:lang w:val="bg-BG"/>
      </w:rPr>
      <w:t>„</w:t>
    </w:r>
    <w:r>
      <w:rPr>
        <w:rFonts w:ascii="Times New Roman" w:hAnsi="Times New Roman"/>
        <w:b/>
        <w:sz w:val="18"/>
        <w:szCs w:val="18"/>
        <w:lang w:val="ru-RU"/>
      </w:rPr>
      <w:t xml:space="preserve">Развитие на </w:t>
    </w:r>
    <w:proofErr w:type="spellStart"/>
    <w:r>
      <w:rPr>
        <w:rFonts w:ascii="Times New Roman" w:hAnsi="Times New Roman"/>
        <w:b/>
        <w:sz w:val="18"/>
        <w:szCs w:val="18"/>
        <w:lang w:val="ru-RU"/>
      </w:rPr>
      <w:t>човешките</w:t>
    </w:r>
    <w:proofErr w:type="spellEnd"/>
    <w:r>
      <w:rPr>
        <w:rFonts w:ascii="Times New Roman" w:hAnsi="Times New Roman"/>
        <w:b/>
        <w:sz w:val="18"/>
        <w:szCs w:val="18"/>
        <w:lang w:val="ru-RU"/>
      </w:rPr>
      <w:t xml:space="preserve"> </w:t>
    </w:r>
    <w:proofErr w:type="spellStart"/>
    <w:r>
      <w:rPr>
        <w:rFonts w:ascii="Times New Roman" w:hAnsi="Times New Roman"/>
        <w:b/>
        <w:sz w:val="18"/>
        <w:szCs w:val="18"/>
        <w:lang w:val="ru-RU"/>
      </w:rPr>
      <w:t>ресурси</w:t>
    </w:r>
    <w:proofErr w:type="spellEnd"/>
    <w:r>
      <w:rPr>
        <w:rFonts w:ascii="Times New Roman" w:hAnsi="Times New Roman"/>
        <w:b/>
        <w:sz w:val="18"/>
        <w:szCs w:val="18"/>
        <w:lang w:val="en-US"/>
      </w:rPr>
      <w:t>”</w:t>
    </w:r>
    <w:r>
      <w:rPr>
        <w:rFonts w:ascii="Times New Roman" w:hAnsi="Times New Roman"/>
        <w:b/>
        <w:sz w:val="18"/>
        <w:szCs w:val="18"/>
        <w:lang w:val="ru-RU"/>
      </w:rPr>
      <w:t xml:space="preserve"> 2014-2020 г., </w:t>
    </w:r>
    <w:proofErr w:type="spellStart"/>
    <w:r>
      <w:rPr>
        <w:rFonts w:ascii="Times New Roman" w:hAnsi="Times New Roman"/>
        <w:b/>
        <w:sz w:val="18"/>
        <w:szCs w:val="18"/>
        <w:lang w:val="ru-RU"/>
      </w:rPr>
      <w:t>съфинансирана</w:t>
    </w:r>
    <w:proofErr w:type="spellEnd"/>
    <w:r>
      <w:rPr>
        <w:rFonts w:ascii="Times New Roman" w:hAnsi="Times New Roman"/>
        <w:b/>
        <w:sz w:val="18"/>
        <w:szCs w:val="18"/>
        <w:lang w:val="ru-RU"/>
      </w:rPr>
      <w:t xml:space="preserve"> от </w:t>
    </w:r>
    <w:proofErr w:type="spellStart"/>
    <w:r>
      <w:rPr>
        <w:rFonts w:ascii="Times New Roman" w:hAnsi="Times New Roman"/>
        <w:b/>
        <w:sz w:val="18"/>
        <w:szCs w:val="18"/>
        <w:lang w:val="ru-RU"/>
      </w:rPr>
      <w:t>Европейския</w:t>
    </w:r>
    <w:proofErr w:type="spellEnd"/>
    <w:r>
      <w:rPr>
        <w:rFonts w:ascii="Times New Roman" w:hAnsi="Times New Roman"/>
        <w:b/>
        <w:sz w:val="18"/>
        <w:szCs w:val="18"/>
        <w:lang w:val="ru-RU"/>
      </w:rPr>
      <w:t xml:space="preserve"> </w:t>
    </w:r>
    <w:proofErr w:type="spellStart"/>
    <w:r>
      <w:rPr>
        <w:rFonts w:ascii="Times New Roman" w:hAnsi="Times New Roman"/>
        <w:b/>
        <w:sz w:val="18"/>
        <w:szCs w:val="18"/>
        <w:lang w:val="ru-RU"/>
      </w:rPr>
      <w:t>съюз</w:t>
    </w:r>
    <w:proofErr w:type="spellEnd"/>
    <w:r>
      <w:rPr>
        <w:rFonts w:ascii="Times New Roman" w:hAnsi="Times New Roman"/>
        <w:b/>
        <w:sz w:val="18"/>
        <w:szCs w:val="18"/>
        <w:lang w:val="ru-RU"/>
      </w:rPr>
      <w:t xml:space="preserve"> чрез </w:t>
    </w:r>
    <w:proofErr w:type="spellStart"/>
    <w:r>
      <w:rPr>
        <w:rFonts w:ascii="Times New Roman" w:hAnsi="Times New Roman"/>
        <w:b/>
        <w:sz w:val="18"/>
        <w:szCs w:val="18"/>
        <w:lang w:val="ru-RU"/>
      </w:rPr>
      <w:t>Европейския</w:t>
    </w:r>
    <w:proofErr w:type="spellEnd"/>
    <w:r>
      <w:rPr>
        <w:rFonts w:ascii="Times New Roman" w:hAnsi="Times New Roman"/>
        <w:b/>
        <w:sz w:val="18"/>
        <w:szCs w:val="18"/>
        <w:lang w:val="ru-RU"/>
      </w:rPr>
      <w:t xml:space="preserve"> социален фонд</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4FD" w:rsidRPr="000734C3" w:rsidRDefault="006C44FD" w:rsidP="00F678EA">
    <w:pPr>
      <w:pStyle w:val="af2"/>
      <w:tabs>
        <w:tab w:val="right" w:pos="8647"/>
      </w:tabs>
      <w:rPr>
        <w:rFonts w:ascii="Times New Roman" w:hAnsi="Times New Roman"/>
        <w:sz w:val="20"/>
        <w:lang w:val="fr-BE"/>
      </w:rPr>
    </w:pPr>
    <w:r w:rsidRPr="000734C3">
      <w:rPr>
        <w:rFonts w:ascii="Times New Roman" w:hAnsi="Times New Roman"/>
        <w:b/>
        <w:sz w:val="20"/>
        <w:lang w:val="fr-BE"/>
      </w:rPr>
      <w:t>2006</w:t>
    </w:r>
    <w:r w:rsidRPr="000734C3">
      <w:rPr>
        <w:rFonts w:ascii="Times New Roman" w:hAnsi="Times New Roman"/>
        <w:sz w:val="20"/>
        <w:lang w:val="fr-BE"/>
      </w:rPr>
      <w:tab/>
    </w:r>
    <w:r>
      <w:rPr>
        <w:rStyle w:val="aff4"/>
      </w:rPr>
      <w:fldChar w:fldCharType="begin"/>
    </w:r>
    <w:r>
      <w:rPr>
        <w:rStyle w:val="aff4"/>
      </w:rPr>
      <w:instrText xml:space="preserve"> PAGE </w:instrText>
    </w:r>
    <w:r>
      <w:rPr>
        <w:rStyle w:val="aff4"/>
      </w:rPr>
      <w:fldChar w:fldCharType="separate"/>
    </w:r>
    <w:r>
      <w:rPr>
        <w:rStyle w:val="aff4"/>
        <w:noProof/>
      </w:rPr>
      <w:t>16</w:t>
    </w:r>
    <w:r>
      <w:rPr>
        <w:rStyle w:val="aff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D76" w:rsidRDefault="001D4D76">
      <w:r>
        <w:separator/>
      </w:r>
    </w:p>
  </w:footnote>
  <w:footnote w:type="continuationSeparator" w:id="0">
    <w:p w:rsidR="001D4D76" w:rsidRDefault="001D4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4FD" w:rsidRDefault="006C44FD" w:rsidP="001B6C7D">
    <w:pPr>
      <w:pStyle w:val="af4"/>
      <w:pBdr>
        <w:bottom w:val="double" w:sz="4" w:space="1" w:color="auto"/>
      </w:pBdr>
      <w:spacing w:after="0"/>
      <w:jc w:val="center"/>
      <w:rPr>
        <w:b/>
        <w:sz w:val="18"/>
        <w:szCs w:val="18"/>
        <w:lang w:val="ru-RU"/>
      </w:rPr>
    </w:pPr>
  </w:p>
  <w:p w:rsidR="006C44FD" w:rsidRDefault="006C44FD" w:rsidP="0070333B">
    <w:pPr>
      <w:pStyle w:val="af4"/>
      <w:pBdr>
        <w:bottom w:val="double" w:sz="4" w:space="1" w:color="auto"/>
      </w:pBdr>
      <w:tabs>
        <w:tab w:val="clear" w:pos="4153"/>
        <w:tab w:val="clear" w:pos="8306"/>
        <w:tab w:val="right" w:pos="9720"/>
      </w:tabs>
      <w:spacing w:after="0"/>
      <w:rPr>
        <w:noProof/>
      </w:rPr>
    </w:pPr>
    <w:r>
      <w:rPr>
        <w:noProof/>
        <w:lang w:val="bg-BG" w:eastAsia="bg-BG"/>
      </w:rPr>
      <w:drawing>
        <wp:inline distT="0" distB="0" distL="0" distR="0">
          <wp:extent cx="1005840" cy="1043940"/>
          <wp:effectExtent l="0" t="0" r="0" b="0"/>
          <wp:docPr id="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005840" cy="1043940"/>
                  </a:xfrm>
                  <a:prstGeom prst="rect">
                    <a:avLst/>
                  </a:prstGeom>
                  <a:noFill/>
                  <a:ln>
                    <a:noFill/>
                  </a:ln>
                </pic:spPr>
              </pic:pic>
            </a:graphicData>
          </a:graphic>
        </wp:inline>
      </w:drawing>
    </w:r>
    <w:r>
      <w:rPr>
        <w:noProof/>
        <w:lang w:val="bg-BG"/>
      </w:rPr>
      <w:t xml:space="preserve">                                     </w:t>
    </w:r>
    <w:r>
      <w:rPr>
        <w:noProof/>
        <w:lang w:val="bg-BG" w:eastAsia="bg-BG"/>
      </w:rPr>
      <w:drawing>
        <wp:inline distT="0" distB="0" distL="0" distR="0">
          <wp:extent cx="807085" cy="853440"/>
          <wp:effectExtent l="0" t="0" r="0" b="3810"/>
          <wp:docPr id="38" name="Picture 38" descr="C:\Users\Lenov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C:\Users\Lenovo\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084" cy="877760"/>
                  </a:xfrm>
                  <a:prstGeom prst="rect">
                    <a:avLst/>
                  </a:prstGeom>
                  <a:noFill/>
                  <a:ln>
                    <a:noFill/>
                  </a:ln>
                </pic:spPr>
              </pic:pic>
            </a:graphicData>
          </a:graphic>
        </wp:inline>
      </w:drawing>
    </w:r>
    <w:r>
      <w:rPr>
        <w:noProof/>
        <w:lang w:val="bg-BG"/>
      </w:rPr>
      <w:t xml:space="preserve">                                        </w:t>
    </w:r>
    <w:r w:rsidRPr="00AA6B6A">
      <w:rPr>
        <w:noProof/>
        <w:lang w:val="bg-BG" w:eastAsia="bg-BG"/>
      </w:rPr>
      <w:drawing>
        <wp:inline distT="0" distB="0" distL="0" distR="0">
          <wp:extent cx="1013460" cy="929640"/>
          <wp:effectExtent l="0" t="0" r="0" b="3810"/>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3460" cy="929640"/>
                  </a:xfrm>
                  <a:prstGeom prst="rect">
                    <a:avLst/>
                  </a:prstGeom>
                  <a:noFill/>
                  <a:ln>
                    <a:noFill/>
                  </a:ln>
                </pic:spPr>
              </pic:pic>
            </a:graphicData>
          </a:graphic>
        </wp:inline>
      </w:drawing>
    </w:r>
  </w:p>
  <w:p w:rsidR="006C44FD" w:rsidRPr="00B36E5B" w:rsidRDefault="006C44FD" w:rsidP="001B6C7D">
    <w:pPr>
      <w:pStyle w:val="af4"/>
      <w:pBdr>
        <w:bottom w:val="double" w:sz="4" w:space="1" w:color="auto"/>
      </w:pBdr>
      <w:spacing w:after="0"/>
      <w:jc w:val="center"/>
      <w:rPr>
        <w:b/>
        <w:sz w:val="18"/>
        <w:szCs w:val="18"/>
        <w:lang w:val="ru-RU"/>
      </w:rPr>
    </w:pPr>
    <w:r w:rsidRPr="00B36E5B">
      <w:rPr>
        <w:b/>
        <w:noProof/>
        <w:lang w:val="bg-BG"/>
      </w:rPr>
      <w:t>Изпълнителна агенция „Главна инспекция по труда</w:t>
    </w:r>
    <w:r w:rsidRPr="00C30C01">
      <w:rPr>
        <w:b/>
        <w:noProof/>
        <w:lang w:val="bg-BG"/>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4FD" w:rsidRDefault="006C44FD">
    <w:pPr>
      <w:pStyle w:val="af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0921765"/>
    <w:multiLevelType w:val="hybridMultilevel"/>
    <w:tmpl w:val="6300736C"/>
    <w:lvl w:ilvl="0" w:tplc="D7545480">
      <w:start w:val="1"/>
      <w:numFmt w:val="bullet"/>
      <w:lvlText w:val=""/>
      <w:lvlJc w:val="left"/>
      <w:pPr>
        <w:tabs>
          <w:tab w:val="num" w:pos="3240"/>
        </w:tabs>
        <w:ind w:left="324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AC38BB"/>
    <w:multiLevelType w:val="hybridMultilevel"/>
    <w:tmpl w:val="84E826B8"/>
    <w:lvl w:ilvl="0" w:tplc="D2B4F57A">
      <w:start w:val="1"/>
      <w:numFmt w:val="upperRoman"/>
      <w:lvlText w:val="%1."/>
      <w:lvlJc w:val="righ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3FC07D4"/>
    <w:multiLevelType w:val="hybridMultilevel"/>
    <w:tmpl w:val="E01C4840"/>
    <w:lvl w:ilvl="0" w:tplc="145C5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607924"/>
    <w:multiLevelType w:val="multilevel"/>
    <w:tmpl w:val="6DCCB86C"/>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4931CA6"/>
    <w:multiLevelType w:val="multilevel"/>
    <w:tmpl w:val="6300736C"/>
    <w:lvl w:ilvl="0">
      <w:start w:val="1"/>
      <w:numFmt w:val="bullet"/>
      <w:lvlText w:val=""/>
      <w:lvlJc w:val="left"/>
      <w:pPr>
        <w:tabs>
          <w:tab w:val="num" w:pos="3240"/>
        </w:tabs>
        <w:ind w:left="32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345124"/>
    <w:multiLevelType w:val="multilevel"/>
    <w:tmpl w:val="1D4C426E"/>
    <w:lvl w:ilvl="0">
      <w:start w:val="1"/>
      <w:numFmt w:val="decimal"/>
      <w:lvlText w:val="%1."/>
      <w:lvlJc w:val="left"/>
      <w:pPr>
        <w:ind w:left="180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8" w15:restartNumberingAfterBreak="0">
    <w:nsid w:val="103D1764"/>
    <w:multiLevelType w:val="hybridMultilevel"/>
    <w:tmpl w:val="6AE68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4739FD"/>
    <w:multiLevelType w:val="hybridMultilevel"/>
    <w:tmpl w:val="978418C2"/>
    <w:lvl w:ilvl="0" w:tplc="13867220">
      <w:start w:val="8"/>
      <w:numFmt w:val="bullet"/>
      <w:lvlText w:val="-"/>
      <w:lvlJc w:val="left"/>
      <w:pPr>
        <w:tabs>
          <w:tab w:val="num" w:pos="1080"/>
        </w:tabs>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1602A4"/>
    <w:multiLevelType w:val="hybridMultilevel"/>
    <w:tmpl w:val="D6F40062"/>
    <w:lvl w:ilvl="0" w:tplc="372AA34A">
      <w:start w:val="1"/>
      <w:numFmt w:val="bullet"/>
      <w:lvlText w:val="-"/>
      <w:lvlJc w:val="left"/>
      <w:pPr>
        <w:ind w:left="1077" w:hanging="360"/>
      </w:pPr>
      <w:rPr>
        <w:rFonts w:ascii="Verdana" w:eastAsia="Calibri" w:hAnsi="Verdana" w:cs="Times New Roman"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abstractNum w:abstractNumId="11"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AFC4B07"/>
    <w:multiLevelType w:val="hybridMultilevel"/>
    <w:tmpl w:val="3AFC429C"/>
    <w:lvl w:ilvl="0" w:tplc="145C5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5" w15:restartNumberingAfterBreak="0">
    <w:nsid w:val="2CAB4527"/>
    <w:multiLevelType w:val="multilevel"/>
    <w:tmpl w:val="26C24C12"/>
    <w:lvl w:ilvl="0">
      <w:start w:val="1"/>
      <w:numFmt w:val="decimal"/>
      <w:pStyle w:val="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1607A59"/>
    <w:multiLevelType w:val="hybridMultilevel"/>
    <w:tmpl w:val="10A867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1D14DDF"/>
    <w:multiLevelType w:val="hybridMultilevel"/>
    <w:tmpl w:val="2D7C4E98"/>
    <w:lvl w:ilvl="0" w:tplc="0DE67DF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9"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6DD01F9"/>
    <w:multiLevelType w:val="hybridMultilevel"/>
    <w:tmpl w:val="A3AA4CD8"/>
    <w:lvl w:ilvl="0" w:tplc="04020017">
      <w:start w:val="1"/>
      <w:numFmt w:val="lowerLetter"/>
      <w:lvlText w:val="%1)"/>
      <w:lvlJc w:val="left"/>
      <w:pPr>
        <w:tabs>
          <w:tab w:val="num" w:pos="3240"/>
        </w:tabs>
        <w:ind w:left="3240" w:hanging="360"/>
      </w:pPr>
      <w:rPr>
        <w:rFonts w:hint="default"/>
      </w:rPr>
    </w:lvl>
    <w:lvl w:ilvl="1" w:tplc="04020003">
      <w:start w:val="1"/>
      <w:numFmt w:val="bullet"/>
      <w:lvlText w:val="o"/>
      <w:lvlJc w:val="left"/>
      <w:pPr>
        <w:tabs>
          <w:tab w:val="num" w:pos="1920"/>
        </w:tabs>
        <w:ind w:left="192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FB6DC8"/>
    <w:multiLevelType w:val="singleLevel"/>
    <w:tmpl w:val="D97CFDF8"/>
    <w:lvl w:ilvl="0">
      <w:start w:val="1"/>
      <w:numFmt w:val="bullet"/>
      <w:pStyle w:val="20"/>
      <w:lvlText w:val=""/>
      <w:lvlJc w:val="left"/>
      <w:pPr>
        <w:tabs>
          <w:tab w:val="num" w:pos="1485"/>
        </w:tabs>
        <w:ind w:left="1485" w:hanging="283"/>
      </w:pPr>
      <w:rPr>
        <w:rFonts w:ascii="Symbol" w:hAnsi="Symbol"/>
      </w:rPr>
    </w:lvl>
  </w:abstractNum>
  <w:abstractNum w:abstractNumId="22"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3" w15:restartNumberingAfterBreak="0">
    <w:nsid w:val="3F6E13DD"/>
    <w:multiLevelType w:val="hybridMultilevel"/>
    <w:tmpl w:val="937A169E"/>
    <w:lvl w:ilvl="0" w:tplc="04020001">
      <w:start w:val="1"/>
      <w:numFmt w:val="bullet"/>
      <w:lvlText w:val=""/>
      <w:lvlJc w:val="left"/>
      <w:pPr>
        <w:tabs>
          <w:tab w:val="num" w:pos="786"/>
        </w:tabs>
        <w:ind w:left="786" w:hanging="360"/>
      </w:pPr>
      <w:rPr>
        <w:rFonts w:ascii="Symbol" w:hAnsi="Symbol" w:hint="default"/>
      </w:rPr>
    </w:lvl>
    <w:lvl w:ilvl="1" w:tplc="04020003" w:tentative="1">
      <w:start w:val="1"/>
      <w:numFmt w:val="bullet"/>
      <w:lvlText w:val="o"/>
      <w:lvlJc w:val="left"/>
      <w:pPr>
        <w:tabs>
          <w:tab w:val="num" w:pos="2574"/>
        </w:tabs>
        <w:ind w:left="2574" w:hanging="360"/>
      </w:pPr>
      <w:rPr>
        <w:rFonts w:ascii="Courier New" w:hAnsi="Courier New" w:cs="Courier New" w:hint="default"/>
      </w:rPr>
    </w:lvl>
    <w:lvl w:ilvl="2" w:tplc="04020005" w:tentative="1">
      <w:start w:val="1"/>
      <w:numFmt w:val="bullet"/>
      <w:lvlText w:val=""/>
      <w:lvlJc w:val="left"/>
      <w:pPr>
        <w:tabs>
          <w:tab w:val="num" w:pos="3294"/>
        </w:tabs>
        <w:ind w:left="3294" w:hanging="360"/>
      </w:pPr>
      <w:rPr>
        <w:rFonts w:ascii="Wingdings" w:hAnsi="Wingdings" w:hint="default"/>
      </w:rPr>
    </w:lvl>
    <w:lvl w:ilvl="3" w:tplc="04020001" w:tentative="1">
      <w:start w:val="1"/>
      <w:numFmt w:val="bullet"/>
      <w:lvlText w:val=""/>
      <w:lvlJc w:val="left"/>
      <w:pPr>
        <w:tabs>
          <w:tab w:val="num" w:pos="4014"/>
        </w:tabs>
        <w:ind w:left="4014" w:hanging="360"/>
      </w:pPr>
      <w:rPr>
        <w:rFonts w:ascii="Symbol" w:hAnsi="Symbol" w:hint="default"/>
      </w:rPr>
    </w:lvl>
    <w:lvl w:ilvl="4" w:tplc="04020003" w:tentative="1">
      <w:start w:val="1"/>
      <w:numFmt w:val="bullet"/>
      <w:lvlText w:val="o"/>
      <w:lvlJc w:val="left"/>
      <w:pPr>
        <w:tabs>
          <w:tab w:val="num" w:pos="4734"/>
        </w:tabs>
        <w:ind w:left="4734" w:hanging="360"/>
      </w:pPr>
      <w:rPr>
        <w:rFonts w:ascii="Courier New" w:hAnsi="Courier New" w:cs="Courier New" w:hint="default"/>
      </w:rPr>
    </w:lvl>
    <w:lvl w:ilvl="5" w:tplc="04020005" w:tentative="1">
      <w:start w:val="1"/>
      <w:numFmt w:val="bullet"/>
      <w:lvlText w:val=""/>
      <w:lvlJc w:val="left"/>
      <w:pPr>
        <w:tabs>
          <w:tab w:val="num" w:pos="5454"/>
        </w:tabs>
        <w:ind w:left="5454" w:hanging="360"/>
      </w:pPr>
      <w:rPr>
        <w:rFonts w:ascii="Wingdings" w:hAnsi="Wingdings" w:hint="default"/>
      </w:rPr>
    </w:lvl>
    <w:lvl w:ilvl="6" w:tplc="04020001" w:tentative="1">
      <w:start w:val="1"/>
      <w:numFmt w:val="bullet"/>
      <w:lvlText w:val=""/>
      <w:lvlJc w:val="left"/>
      <w:pPr>
        <w:tabs>
          <w:tab w:val="num" w:pos="6174"/>
        </w:tabs>
        <w:ind w:left="6174" w:hanging="360"/>
      </w:pPr>
      <w:rPr>
        <w:rFonts w:ascii="Symbol" w:hAnsi="Symbol" w:hint="default"/>
      </w:rPr>
    </w:lvl>
    <w:lvl w:ilvl="7" w:tplc="04020003" w:tentative="1">
      <w:start w:val="1"/>
      <w:numFmt w:val="bullet"/>
      <w:lvlText w:val="o"/>
      <w:lvlJc w:val="left"/>
      <w:pPr>
        <w:tabs>
          <w:tab w:val="num" w:pos="6894"/>
        </w:tabs>
        <w:ind w:left="6894" w:hanging="360"/>
      </w:pPr>
      <w:rPr>
        <w:rFonts w:ascii="Courier New" w:hAnsi="Courier New" w:cs="Courier New" w:hint="default"/>
      </w:rPr>
    </w:lvl>
    <w:lvl w:ilvl="8" w:tplc="04020005" w:tentative="1">
      <w:start w:val="1"/>
      <w:numFmt w:val="bullet"/>
      <w:lvlText w:val=""/>
      <w:lvlJc w:val="left"/>
      <w:pPr>
        <w:tabs>
          <w:tab w:val="num" w:pos="7614"/>
        </w:tabs>
        <w:ind w:left="7614" w:hanging="360"/>
      </w:pPr>
      <w:rPr>
        <w:rFonts w:ascii="Wingdings" w:hAnsi="Wingdings" w:hint="default"/>
      </w:rPr>
    </w:lvl>
  </w:abstractNum>
  <w:abstractNum w:abstractNumId="24" w15:restartNumberingAfterBreak="0">
    <w:nsid w:val="41496028"/>
    <w:multiLevelType w:val="hybridMultilevel"/>
    <w:tmpl w:val="339441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6" w15:restartNumberingAfterBreak="0">
    <w:nsid w:val="47763680"/>
    <w:multiLevelType w:val="hybridMultilevel"/>
    <w:tmpl w:val="2ECCAA9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E83EA7"/>
    <w:multiLevelType w:val="hybridMultilevel"/>
    <w:tmpl w:val="B2E47CAC"/>
    <w:lvl w:ilvl="0" w:tplc="145C5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9" w15:restartNumberingAfterBreak="0">
    <w:nsid w:val="5E0D6286"/>
    <w:multiLevelType w:val="singleLevel"/>
    <w:tmpl w:val="73F059BE"/>
    <w:lvl w:ilvl="0">
      <w:start w:val="1"/>
      <w:numFmt w:val="bullet"/>
      <w:pStyle w:val="ListDash2"/>
      <w:lvlText w:val="–"/>
      <w:lvlJc w:val="left"/>
      <w:pPr>
        <w:tabs>
          <w:tab w:val="num" w:pos="1243"/>
        </w:tabs>
        <w:ind w:left="1243" w:hanging="283"/>
      </w:pPr>
      <w:rPr>
        <w:rFonts w:ascii="Times New Roman" w:hAnsi="Times New Roman"/>
        <w:lang w:val="bg-BG"/>
      </w:rPr>
    </w:lvl>
  </w:abstractNum>
  <w:abstractNum w:abstractNumId="30" w15:restartNumberingAfterBreak="0">
    <w:nsid w:val="5FEF2765"/>
    <w:multiLevelType w:val="hybridMultilevel"/>
    <w:tmpl w:val="EB826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2" w15:restartNumberingAfterBreak="0">
    <w:nsid w:val="620F2440"/>
    <w:multiLevelType w:val="singleLevel"/>
    <w:tmpl w:val="6860A420"/>
    <w:lvl w:ilvl="0">
      <w:start w:val="1"/>
      <w:numFmt w:val="bullet"/>
      <w:pStyle w:val="30"/>
      <w:lvlText w:val=""/>
      <w:lvlJc w:val="left"/>
      <w:pPr>
        <w:tabs>
          <w:tab w:val="num" w:pos="1485"/>
        </w:tabs>
        <w:ind w:left="1485" w:hanging="283"/>
      </w:pPr>
      <w:rPr>
        <w:rFonts w:ascii="Symbol" w:hAnsi="Symbol"/>
      </w:rPr>
    </w:lvl>
  </w:abstractNum>
  <w:abstractNum w:abstractNumId="33" w15:restartNumberingAfterBreak="0">
    <w:nsid w:val="628A1D6B"/>
    <w:multiLevelType w:val="hybridMultilevel"/>
    <w:tmpl w:val="87EA7D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D286BCF"/>
    <w:multiLevelType w:val="multilevel"/>
    <w:tmpl w:val="03A4F348"/>
    <w:lvl w:ilvl="0">
      <w:start w:val="1"/>
      <w:numFmt w:val="decimal"/>
      <w:pStyle w:val="1"/>
      <w:suff w:val="nothing"/>
      <w:lvlText w:val="%1"/>
      <w:lvlJc w:val="left"/>
      <w:pPr>
        <w:ind w:left="480" w:hanging="480"/>
      </w:pPr>
      <w:rPr>
        <w:rFonts w:hint="default"/>
        <w:color w:val="auto"/>
      </w:rPr>
    </w:lvl>
    <w:lvl w:ilvl="1">
      <w:start w:val="1"/>
      <w:numFmt w:val="decimal"/>
      <w:pStyle w:val="21"/>
      <w:lvlText w:val="11.%2."/>
      <w:lvlJc w:val="left"/>
      <w:pPr>
        <w:tabs>
          <w:tab w:val="num" w:pos="720"/>
        </w:tabs>
        <w:ind w:left="720" w:hanging="720"/>
      </w:pPr>
      <w:rPr>
        <w:rFonts w:hint="default"/>
      </w:rPr>
    </w:lvl>
    <w:lvl w:ilvl="2">
      <w:start w:val="1"/>
      <w:numFmt w:val="lowerLetter"/>
      <w:lvlText w:val="%3)"/>
      <w:lvlJc w:val="left"/>
      <w:pPr>
        <w:tabs>
          <w:tab w:val="num" w:pos="1560"/>
        </w:tabs>
        <w:ind w:left="1560" w:hanging="360"/>
      </w:pPr>
      <w:rPr>
        <w:rFonts w:hint="default"/>
        <w:color w:val="auto"/>
      </w:rPr>
    </w:lvl>
    <w:lvl w:ilvl="3">
      <w:start w:val="1"/>
      <w:numFmt w:val="decimal"/>
      <w:pStyle w:val="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36" w15:restartNumberingAfterBreak="0">
    <w:nsid w:val="70BA62A4"/>
    <w:multiLevelType w:val="hybridMultilevel"/>
    <w:tmpl w:val="13EE0E82"/>
    <w:lvl w:ilvl="0" w:tplc="145C55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BAB14F5"/>
    <w:multiLevelType w:val="hybridMultilevel"/>
    <w:tmpl w:val="D2603E9E"/>
    <w:lvl w:ilvl="0" w:tplc="23283E5C">
      <w:numFmt w:val="bullet"/>
      <w:lvlText w:val="-"/>
      <w:lvlJc w:val="left"/>
      <w:pPr>
        <w:tabs>
          <w:tab w:val="num" w:pos="1440"/>
        </w:tabs>
        <w:ind w:left="1440" w:hanging="360"/>
      </w:pPr>
      <w:rPr>
        <w:rFonts w:ascii="Times New Roman" w:eastAsia="Times New Roman" w:hAnsi="Times New Roman" w:cs="Times New Roman"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34"/>
  </w:num>
  <w:num w:numId="4">
    <w:abstractNumId w:val="22"/>
  </w:num>
  <w:num w:numId="5">
    <w:abstractNumId w:val="14"/>
  </w:num>
  <w:num w:numId="6">
    <w:abstractNumId w:val="21"/>
  </w:num>
  <w:num w:numId="7">
    <w:abstractNumId w:val="32"/>
  </w:num>
  <w:num w:numId="8">
    <w:abstractNumId w:val="35"/>
  </w:num>
  <w:num w:numId="9">
    <w:abstractNumId w:val="18"/>
  </w:num>
  <w:num w:numId="10">
    <w:abstractNumId w:val="31"/>
  </w:num>
  <w:num w:numId="11">
    <w:abstractNumId w:val="29"/>
  </w:num>
  <w:num w:numId="12">
    <w:abstractNumId w:val="25"/>
  </w:num>
  <w:num w:numId="13">
    <w:abstractNumId w:val="28"/>
  </w:num>
  <w:num w:numId="14">
    <w:abstractNumId w:val="12"/>
  </w:num>
  <w:num w:numId="15">
    <w:abstractNumId w:val="19"/>
  </w:num>
  <w:num w:numId="16">
    <w:abstractNumId w:val="11"/>
  </w:num>
  <w:num w:numId="17">
    <w:abstractNumId w:val="15"/>
  </w:num>
  <w:num w:numId="18">
    <w:abstractNumId w:val="37"/>
  </w:num>
  <w:num w:numId="19">
    <w:abstractNumId w:val="38"/>
  </w:num>
  <w:num w:numId="20">
    <w:abstractNumId w:val="9"/>
  </w:num>
  <w:num w:numId="21">
    <w:abstractNumId w:val="34"/>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6"/>
  </w:num>
  <w:num w:numId="25">
    <w:abstractNumId w:val="20"/>
  </w:num>
  <w:num w:numId="26">
    <w:abstractNumId w:val="34"/>
  </w:num>
  <w:num w:numId="27">
    <w:abstractNumId w:val="34"/>
  </w:num>
  <w:num w:numId="28">
    <w:abstractNumId w:val="23"/>
  </w:num>
  <w:num w:numId="29">
    <w:abstractNumId w:val="8"/>
  </w:num>
  <w:num w:numId="30">
    <w:abstractNumId w:val="30"/>
  </w:num>
  <w:num w:numId="31">
    <w:abstractNumId w:val="4"/>
  </w:num>
  <w:num w:numId="32">
    <w:abstractNumId w:val="17"/>
  </w:num>
  <w:num w:numId="33">
    <w:abstractNumId w:val="27"/>
  </w:num>
  <w:num w:numId="34">
    <w:abstractNumId w:val="13"/>
  </w:num>
  <w:num w:numId="35">
    <w:abstractNumId w:val="36"/>
  </w:num>
  <w:num w:numId="36">
    <w:abstractNumId w:val="33"/>
  </w:num>
  <w:num w:numId="37">
    <w:abstractNumId w:val="16"/>
  </w:num>
  <w:num w:numId="38">
    <w:abstractNumId w:val="7"/>
  </w:num>
  <w:num w:numId="39">
    <w:abstractNumId w:val="24"/>
  </w:num>
  <w:num w:numId="40">
    <w:abstractNumId w:val="10"/>
  </w:num>
  <w:num w:numId="41">
    <w:abstractNumId w:val="3"/>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Doctype" w:val="REP"/>
    <w:docVar w:name="EurolookLanguage" w:val="2057"/>
    <w:docVar w:name="EurolookVersion" w:val="3.9"/>
    <w:docVar w:name="LW_DocType" w:val="REP"/>
  </w:docVars>
  <w:rsids>
    <w:rsidRoot w:val="00E15899"/>
    <w:rsid w:val="000006C7"/>
    <w:rsid w:val="0000075E"/>
    <w:rsid w:val="00000B48"/>
    <w:rsid w:val="00001247"/>
    <w:rsid w:val="00001BFC"/>
    <w:rsid w:val="00002F77"/>
    <w:rsid w:val="0000428F"/>
    <w:rsid w:val="0000539E"/>
    <w:rsid w:val="00005623"/>
    <w:rsid w:val="0000593F"/>
    <w:rsid w:val="00006DFA"/>
    <w:rsid w:val="0000746E"/>
    <w:rsid w:val="0001120C"/>
    <w:rsid w:val="0001335A"/>
    <w:rsid w:val="00014A34"/>
    <w:rsid w:val="00015BC1"/>
    <w:rsid w:val="00016D1C"/>
    <w:rsid w:val="000205F1"/>
    <w:rsid w:val="000208D7"/>
    <w:rsid w:val="00021CD4"/>
    <w:rsid w:val="00022B14"/>
    <w:rsid w:val="00022F3D"/>
    <w:rsid w:val="000243CE"/>
    <w:rsid w:val="00024582"/>
    <w:rsid w:val="00025030"/>
    <w:rsid w:val="0003065F"/>
    <w:rsid w:val="0003189E"/>
    <w:rsid w:val="00032905"/>
    <w:rsid w:val="00035199"/>
    <w:rsid w:val="000352DE"/>
    <w:rsid w:val="000354B1"/>
    <w:rsid w:val="00040DF1"/>
    <w:rsid w:val="000420D3"/>
    <w:rsid w:val="00043C41"/>
    <w:rsid w:val="00045B94"/>
    <w:rsid w:val="00051248"/>
    <w:rsid w:val="00052F56"/>
    <w:rsid w:val="00053A36"/>
    <w:rsid w:val="00055230"/>
    <w:rsid w:val="00055551"/>
    <w:rsid w:val="000555B7"/>
    <w:rsid w:val="000559F4"/>
    <w:rsid w:val="00056805"/>
    <w:rsid w:val="000568B0"/>
    <w:rsid w:val="00056FE5"/>
    <w:rsid w:val="00057D1D"/>
    <w:rsid w:val="0006095D"/>
    <w:rsid w:val="00060E3E"/>
    <w:rsid w:val="00062536"/>
    <w:rsid w:val="00062C03"/>
    <w:rsid w:val="00062C4C"/>
    <w:rsid w:val="00064A83"/>
    <w:rsid w:val="000665C2"/>
    <w:rsid w:val="00070F07"/>
    <w:rsid w:val="00071FFC"/>
    <w:rsid w:val="00072A92"/>
    <w:rsid w:val="00072C72"/>
    <w:rsid w:val="00072F07"/>
    <w:rsid w:val="000733A6"/>
    <w:rsid w:val="000734C3"/>
    <w:rsid w:val="00073767"/>
    <w:rsid w:val="000750F6"/>
    <w:rsid w:val="00076F1D"/>
    <w:rsid w:val="00080E10"/>
    <w:rsid w:val="0008176A"/>
    <w:rsid w:val="00082BBB"/>
    <w:rsid w:val="000840AF"/>
    <w:rsid w:val="00084284"/>
    <w:rsid w:val="000850B5"/>
    <w:rsid w:val="000851A9"/>
    <w:rsid w:val="00085F3A"/>
    <w:rsid w:val="000869CF"/>
    <w:rsid w:val="0008738C"/>
    <w:rsid w:val="000921DA"/>
    <w:rsid w:val="00092593"/>
    <w:rsid w:val="000950BF"/>
    <w:rsid w:val="00096109"/>
    <w:rsid w:val="00096914"/>
    <w:rsid w:val="00096A45"/>
    <w:rsid w:val="00096B84"/>
    <w:rsid w:val="000A0D4C"/>
    <w:rsid w:val="000A1965"/>
    <w:rsid w:val="000A19C4"/>
    <w:rsid w:val="000A1F02"/>
    <w:rsid w:val="000A402C"/>
    <w:rsid w:val="000A509F"/>
    <w:rsid w:val="000A72ED"/>
    <w:rsid w:val="000B160B"/>
    <w:rsid w:val="000B2801"/>
    <w:rsid w:val="000B3C6A"/>
    <w:rsid w:val="000B4373"/>
    <w:rsid w:val="000B457E"/>
    <w:rsid w:val="000B5607"/>
    <w:rsid w:val="000B698D"/>
    <w:rsid w:val="000C19C9"/>
    <w:rsid w:val="000C480F"/>
    <w:rsid w:val="000C6277"/>
    <w:rsid w:val="000C702A"/>
    <w:rsid w:val="000D0081"/>
    <w:rsid w:val="000E127D"/>
    <w:rsid w:val="000E3616"/>
    <w:rsid w:val="000E39F8"/>
    <w:rsid w:val="000E62EB"/>
    <w:rsid w:val="000E7965"/>
    <w:rsid w:val="000F0451"/>
    <w:rsid w:val="000F34F1"/>
    <w:rsid w:val="000F5426"/>
    <w:rsid w:val="000F54EE"/>
    <w:rsid w:val="000F588A"/>
    <w:rsid w:val="000F5FF3"/>
    <w:rsid w:val="001041FB"/>
    <w:rsid w:val="00105A4C"/>
    <w:rsid w:val="00107A67"/>
    <w:rsid w:val="00112739"/>
    <w:rsid w:val="00113A52"/>
    <w:rsid w:val="00114070"/>
    <w:rsid w:val="0011715A"/>
    <w:rsid w:val="0011773B"/>
    <w:rsid w:val="00117A5B"/>
    <w:rsid w:val="00122E8C"/>
    <w:rsid w:val="00124006"/>
    <w:rsid w:val="00124AC4"/>
    <w:rsid w:val="001266E5"/>
    <w:rsid w:val="001272C0"/>
    <w:rsid w:val="001275B4"/>
    <w:rsid w:val="00131037"/>
    <w:rsid w:val="00132296"/>
    <w:rsid w:val="00132A06"/>
    <w:rsid w:val="001330CE"/>
    <w:rsid w:val="00134564"/>
    <w:rsid w:val="00134871"/>
    <w:rsid w:val="0013685A"/>
    <w:rsid w:val="00141D06"/>
    <w:rsid w:val="00142CEF"/>
    <w:rsid w:val="00144676"/>
    <w:rsid w:val="00145FC8"/>
    <w:rsid w:val="00146A67"/>
    <w:rsid w:val="00147ADC"/>
    <w:rsid w:val="00147F31"/>
    <w:rsid w:val="00151374"/>
    <w:rsid w:val="001533F2"/>
    <w:rsid w:val="001547CC"/>
    <w:rsid w:val="001552E7"/>
    <w:rsid w:val="00156B9C"/>
    <w:rsid w:val="00157142"/>
    <w:rsid w:val="001608DF"/>
    <w:rsid w:val="00160CE6"/>
    <w:rsid w:val="00160D05"/>
    <w:rsid w:val="0016190C"/>
    <w:rsid w:val="00163A6D"/>
    <w:rsid w:val="00163F2C"/>
    <w:rsid w:val="0016417E"/>
    <w:rsid w:val="00165313"/>
    <w:rsid w:val="00166F13"/>
    <w:rsid w:val="001701AE"/>
    <w:rsid w:val="0017041F"/>
    <w:rsid w:val="00171A66"/>
    <w:rsid w:val="0017317D"/>
    <w:rsid w:val="00173F30"/>
    <w:rsid w:val="001809EC"/>
    <w:rsid w:val="001815F8"/>
    <w:rsid w:val="00184A89"/>
    <w:rsid w:val="0018536A"/>
    <w:rsid w:val="00186045"/>
    <w:rsid w:val="001861CB"/>
    <w:rsid w:val="00186293"/>
    <w:rsid w:val="001862CD"/>
    <w:rsid w:val="00190677"/>
    <w:rsid w:val="00191805"/>
    <w:rsid w:val="00191EA4"/>
    <w:rsid w:val="001928BD"/>
    <w:rsid w:val="00192D6E"/>
    <w:rsid w:val="00195E35"/>
    <w:rsid w:val="001A1173"/>
    <w:rsid w:val="001A15BB"/>
    <w:rsid w:val="001A1CB3"/>
    <w:rsid w:val="001A3A63"/>
    <w:rsid w:val="001B109E"/>
    <w:rsid w:val="001B17AC"/>
    <w:rsid w:val="001B17FF"/>
    <w:rsid w:val="001B4FAC"/>
    <w:rsid w:val="001B55E5"/>
    <w:rsid w:val="001B6C7D"/>
    <w:rsid w:val="001C17BE"/>
    <w:rsid w:val="001C2925"/>
    <w:rsid w:val="001C538F"/>
    <w:rsid w:val="001C5F98"/>
    <w:rsid w:val="001C6E1C"/>
    <w:rsid w:val="001D1B73"/>
    <w:rsid w:val="001D4D76"/>
    <w:rsid w:val="001D71C7"/>
    <w:rsid w:val="001E0488"/>
    <w:rsid w:val="001E2B2E"/>
    <w:rsid w:val="001F0B27"/>
    <w:rsid w:val="001F0CB7"/>
    <w:rsid w:val="001F3182"/>
    <w:rsid w:val="001F41A9"/>
    <w:rsid w:val="00202A97"/>
    <w:rsid w:val="0020475C"/>
    <w:rsid w:val="00205452"/>
    <w:rsid w:val="00212B54"/>
    <w:rsid w:val="00212EEB"/>
    <w:rsid w:val="00213E35"/>
    <w:rsid w:val="002142D7"/>
    <w:rsid w:val="00215CA5"/>
    <w:rsid w:val="00216774"/>
    <w:rsid w:val="002177FD"/>
    <w:rsid w:val="002210F1"/>
    <w:rsid w:val="002237B8"/>
    <w:rsid w:val="00223C26"/>
    <w:rsid w:val="002259D3"/>
    <w:rsid w:val="002263B8"/>
    <w:rsid w:val="002265FC"/>
    <w:rsid w:val="00230AE3"/>
    <w:rsid w:val="00231710"/>
    <w:rsid w:val="00231805"/>
    <w:rsid w:val="0023230B"/>
    <w:rsid w:val="00232614"/>
    <w:rsid w:val="00232B9C"/>
    <w:rsid w:val="002331F6"/>
    <w:rsid w:val="002363B3"/>
    <w:rsid w:val="002364FB"/>
    <w:rsid w:val="002408D2"/>
    <w:rsid w:val="00241A9A"/>
    <w:rsid w:val="00242806"/>
    <w:rsid w:val="002430F4"/>
    <w:rsid w:val="00243F43"/>
    <w:rsid w:val="00244060"/>
    <w:rsid w:val="0024446C"/>
    <w:rsid w:val="00247612"/>
    <w:rsid w:val="00255476"/>
    <w:rsid w:val="00257EA1"/>
    <w:rsid w:val="002631EC"/>
    <w:rsid w:val="00263887"/>
    <w:rsid w:val="00263B1B"/>
    <w:rsid w:val="00265404"/>
    <w:rsid w:val="00267C56"/>
    <w:rsid w:val="00271AFF"/>
    <w:rsid w:val="00271DEB"/>
    <w:rsid w:val="0027269B"/>
    <w:rsid w:val="00274357"/>
    <w:rsid w:val="00277828"/>
    <w:rsid w:val="002807EC"/>
    <w:rsid w:val="002819C4"/>
    <w:rsid w:val="00283162"/>
    <w:rsid w:val="00284629"/>
    <w:rsid w:val="00286AA8"/>
    <w:rsid w:val="00286BA1"/>
    <w:rsid w:val="00287BC3"/>
    <w:rsid w:val="0029172C"/>
    <w:rsid w:val="002929AA"/>
    <w:rsid w:val="002950C0"/>
    <w:rsid w:val="00295443"/>
    <w:rsid w:val="0029624C"/>
    <w:rsid w:val="00296CDF"/>
    <w:rsid w:val="00296DE6"/>
    <w:rsid w:val="002A52B9"/>
    <w:rsid w:val="002A6BE1"/>
    <w:rsid w:val="002A74F2"/>
    <w:rsid w:val="002A799E"/>
    <w:rsid w:val="002B2F08"/>
    <w:rsid w:val="002B3677"/>
    <w:rsid w:val="002B3DDE"/>
    <w:rsid w:val="002B6491"/>
    <w:rsid w:val="002B7160"/>
    <w:rsid w:val="002C0A7D"/>
    <w:rsid w:val="002C0AD6"/>
    <w:rsid w:val="002C3DB9"/>
    <w:rsid w:val="002C4663"/>
    <w:rsid w:val="002C5BC1"/>
    <w:rsid w:val="002C7A3D"/>
    <w:rsid w:val="002C7E82"/>
    <w:rsid w:val="002D08D7"/>
    <w:rsid w:val="002D0B81"/>
    <w:rsid w:val="002D3166"/>
    <w:rsid w:val="002D3D2D"/>
    <w:rsid w:val="002D4EF8"/>
    <w:rsid w:val="002D53C1"/>
    <w:rsid w:val="002D5581"/>
    <w:rsid w:val="002D5A0B"/>
    <w:rsid w:val="002D6C3E"/>
    <w:rsid w:val="002D740B"/>
    <w:rsid w:val="002D7629"/>
    <w:rsid w:val="002E0695"/>
    <w:rsid w:val="002E1C84"/>
    <w:rsid w:val="002E1E01"/>
    <w:rsid w:val="002E33A6"/>
    <w:rsid w:val="002E4C96"/>
    <w:rsid w:val="002E5A90"/>
    <w:rsid w:val="002E6993"/>
    <w:rsid w:val="002F4820"/>
    <w:rsid w:val="002F5DDC"/>
    <w:rsid w:val="00300161"/>
    <w:rsid w:val="00300E1D"/>
    <w:rsid w:val="003012BB"/>
    <w:rsid w:val="00303168"/>
    <w:rsid w:val="00304F62"/>
    <w:rsid w:val="00305C4C"/>
    <w:rsid w:val="00310B54"/>
    <w:rsid w:val="003126B1"/>
    <w:rsid w:val="00312F1F"/>
    <w:rsid w:val="00313502"/>
    <w:rsid w:val="00314660"/>
    <w:rsid w:val="003147DE"/>
    <w:rsid w:val="00315DCB"/>
    <w:rsid w:val="003169C6"/>
    <w:rsid w:val="003173A4"/>
    <w:rsid w:val="00321F05"/>
    <w:rsid w:val="00324805"/>
    <w:rsid w:val="00324D6A"/>
    <w:rsid w:val="00324FDF"/>
    <w:rsid w:val="00325380"/>
    <w:rsid w:val="003257A9"/>
    <w:rsid w:val="0032713A"/>
    <w:rsid w:val="003271DF"/>
    <w:rsid w:val="003325B1"/>
    <w:rsid w:val="00332A47"/>
    <w:rsid w:val="00333B68"/>
    <w:rsid w:val="00334C64"/>
    <w:rsid w:val="00334E8F"/>
    <w:rsid w:val="00335AA2"/>
    <w:rsid w:val="00335E37"/>
    <w:rsid w:val="00337858"/>
    <w:rsid w:val="00337C0D"/>
    <w:rsid w:val="0034001A"/>
    <w:rsid w:val="00342210"/>
    <w:rsid w:val="00342373"/>
    <w:rsid w:val="00342BA6"/>
    <w:rsid w:val="00344B71"/>
    <w:rsid w:val="00345E85"/>
    <w:rsid w:val="003462C3"/>
    <w:rsid w:val="003468A1"/>
    <w:rsid w:val="0034694A"/>
    <w:rsid w:val="00347049"/>
    <w:rsid w:val="00347FA7"/>
    <w:rsid w:val="00351166"/>
    <w:rsid w:val="00351FE7"/>
    <w:rsid w:val="00355C86"/>
    <w:rsid w:val="00356BA5"/>
    <w:rsid w:val="0035753D"/>
    <w:rsid w:val="00361AA7"/>
    <w:rsid w:val="00361FCA"/>
    <w:rsid w:val="00362D42"/>
    <w:rsid w:val="00365E06"/>
    <w:rsid w:val="003660DD"/>
    <w:rsid w:val="003673A7"/>
    <w:rsid w:val="00370BED"/>
    <w:rsid w:val="00371D07"/>
    <w:rsid w:val="003721F4"/>
    <w:rsid w:val="00375642"/>
    <w:rsid w:val="0038058C"/>
    <w:rsid w:val="00383661"/>
    <w:rsid w:val="0038759C"/>
    <w:rsid w:val="003875E2"/>
    <w:rsid w:val="00395D78"/>
    <w:rsid w:val="00396022"/>
    <w:rsid w:val="00397B0F"/>
    <w:rsid w:val="003A0F9E"/>
    <w:rsid w:val="003A22BB"/>
    <w:rsid w:val="003A6259"/>
    <w:rsid w:val="003A6657"/>
    <w:rsid w:val="003B0B0B"/>
    <w:rsid w:val="003B0F1F"/>
    <w:rsid w:val="003B16BE"/>
    <w:rsid w:val="003B1F1C"/>
    <w:rsid w:val="003B3A34"/>
    <w:rsid w:val="003B3D50"/>
    <w:rsid w:val="003B4F4D"/>
    <w:rsid w:val="003C070C"/>
    <w:rsid w:val="003C0990"/>
    <w:rsid w:val="003C0D79"/>
    <w:rsid w:val="003C10A2"/>
    <w:rsid w:val="003C3A34"/>
    <w:rsid w:val="003C5D36"/>
    <w:rsid w:val="003C5F55"/>
    <w:rsid w:val="003C7093"/>
    <w:rsid w:val="003D2C98"/>
    <w:rsid w:val="003D3C23"/>
    <w:rsid w:val="003D5E34"/>
    <w:rsid w:val="003D6F80"/>
    <w:rsid w:val="003E00A2"/>
    <w:rsid w:val="003E0428"/>
    <w:rsid w:val="003E08AC"/>
    <w:rsid w:val="003E137E"/>
    <w:rsid w:val="003E167F"/>
    <w:rsid w:val="003E443B"/>
    <w:rsid w:val="003E646B"/>
    <w:rsid w:val="003E6A34"/>
    <w:rsid w:val="003E6B75"/>
    <w:rsid w:val="003F048A"/>
    <w:rsid w:val="003F2EAC"/>
    <w:rsid w:val="003F4A5B"/>
    <w:rsid w:val="003F6E66"/>
    <w:rsid w:val="003F716E"/>
    <w:rsid w:val="00401328"/>
    <w:rsid w:val="00401866"/>
    <w:rsid w:val="004028F3"/>
    <w:rsid w:val="00404B9C"/>
    <w:rsid w:val="00405869"/>
    <w:rsid w:val="00405B43"/>
    <w:rsid w:val="00406648"/>
    <w:rsid w:val="004106C3"/>
    <w:rsid w:val="00410718"/>
    <w:rsid w:val="00410BB5"/>
    <w:rsid w:val="00411227"/>
    <w:rsid w:val="00411541"/>
    <w:rsid w:val="00412226"/>
    <w:rsid w:val="00414070"/>
    <w:rsid w:val="0041507F"/>
    <w:rsid w:val="0041592A"/>
    <w:rsid w:val="00417B4B"/>
    <w:rsid w:val="00420064"/>
    <w:rsid w:val="0042015A"/>
    <w:rsid w:val="00420A24"/>
    <w:rsid w:val="00421714"/>
    <w:rsid w:val="0042353E"/>
    <w:rsid w:val="00423E25"/>
    <w:rsid w:val="004274A4"/>
    <w:rsid w:val="00431740"/>
    <w:rsid w:val="0043179F"/>
    <w:rsid w:val="00432053"/>
    <w:rsid w:val="0043271E"/>
    <w:rsid w:val="004363B8"/>
    <w:rsid w:val="00436742"/>
    <w:rsid w:val="00436D37"/>
    <w:rsid w:val="0043704E"/>
    <w:rsid w:val="00442AC3"/>
    <w:rsid w:val="00442F75"/>
    <w:rsid w:val="00443A6C"/>
    <w:rsid w:val="004452A1"/>
    <w:rsid w:val="00447236"/>
    <w:rsid w:val="004475A8"/>
    <w:rsid w:val="00447EB1"/>
    <w:rsid w:val="004506AF"/>
    <w:rsid w:val="00451EBF"/>
    <w:rsid w:val="0045274A"/>
    <w:rsid w:val="00453F6B"/>
    <w:rsid w:val="0045641E"/>
    <w:rsid w:val="004566C5"/>
    <w:rsid w:val="00461DE5"/>
    <w:rsid w:val="0046237B"/>
    <w:rsid w:val="004638B8"/>
    <w:rsid w:val="00463F4A"/>
    <w:rsid w:val="0046540B"/>
    <w:rsid w:val="004654C7"/>
    <w:rsid w:val="00465ECF"/>
    <w:rsid w:val="00466CD7"/>
    <w:rsid w:val="00472D8B"/>
    <w:rsid w:val="00473DD1"/>
    <w:rsid w:val="00474AD9"/>
    <w:rsid w:val="00475826"/>
    <w:rsid w:val="00476B85"/>
    <w:rsid w:val="004811E3"/>
    <w:rsid w:val="00481621"/>
    <w:rsid w:val="00481ABB"/>
    <w:rsid w:val="0048402D"/>
    <w:rsid w:val="00485DFB"/>
    <w:rsid w:val="004868CC"/>
    <w:rsid w:val="00487131"/>
    <w:rsid w:val="0048772B"/>
    <w:rsid w:val="00490803"/>
    <w:rsid w:val="00490DC4"/>
    <w:rsid w:val="0049249A"/>
    <w:rsid w:val="00493A86"/>
    <w:rsid w:val="004959B5"/>
    <w:rsid w:val="004965A7"/>
    <w:rsid w:val="00496606"/>
    <w:rsid w:val="00496C3E"/>
    <w:rsid w:val="004971C4"/>
    <w:rsid w:val="004A06BA"/>
    <w:rsid w:val="004A15A1"/>
    <w:rsid w:val="004A2659"/>
    <w:rsid w:val="004A5CE6"/>
    <w:rsid w:val="004A6CFB"/>
    <w:rsid w:val="004B0057"/>
    <w:rsid w:val="004B03CC"/>
    <w:rsid w:val="004B47FF"/>
    <w:rsid w:val="004B6A50"/>
    <w:rsid w:val="004B6A7D"/>
    <w:rsid w:val="004B728A"/>
    <w:rsid w:val="004B75A0"/>
    <w:rsid w:val="004C3749"/>
    <w:rsid w:val="004C42E3"/>
    <w:rsid w:val="004C5397"/>
    <w:rsid w:val="004D23A5"/>
    <w:rsid w:val="004D47A5"/>
    <w:rsid w:val="004D5935"/>
    <w:rsid w:val="004E042C"/>
    <w:rsid w:val="004E1F2B"/>
    <w:rsid w:val="004E22DE"/>
    <w:rsid w:val="004E25E4"/>
    <w:rsid w:val="004E63B3"/>
    <w:rsid w:val="004E7941"/>
    <w:rsid w:val="004F0400"/>
    <w:rsid w:val="004F0960"/>
    <w:rsid w:val="004F33CA"/>
    <w:rsid w:val="004F37ED"/>
    <w:rsid w:val="004F511E"/>
    <w:rsid w:val="004F5200"/>
    <w:rsid w:val="004F728F"/>
    <w:rsid w:val="005014E9"/>
    <w:rsid w:val="005018A0"/>
    <w:rsid w:val="00501D38"/>
    <w:rsid w:val="00503052"/>
    <w:rsid w:val="0050339F"/>
    <w:rsid w:val="0050628A"/>
    <w:rsid w:val="005120B5"/>
    <w:rsid w:val="005124DD"/>
    <w:rsid w:val="0051299F"/>
    <w:rsid w:val="00515193"/>
    <w:rsid w:val="00516761"/>
    <w:rsid w:val="00521AFB"/>
    <w:rsid w:val="00522CCB"/>
    <w:rsid w:val="00525C2C"/>
    <w:rsid w:val="005279E9"/>
    <w:rsid w:val="005305C8"/>
    <w:rsid w:val="00531576"/>
    <w:rsid w:val="005323FC"/>
    <w:rsid w:val="005326C9"/>
    <w:rsid w:val="00532CDF"/>
    <w:rsid w:val="005337A5"/>
    <w:rsid w:val="0053624E"/>
    <w:rsid w:val="00537430"/>
    <w:rsid w:val="00537B98"/>
    <w:rsid w:val="00540CD8"/>
    <w:rsid w:val="00541DB5"/>
    <w:rsid w:val="00541EFF"/>
    <w:rsid w:val="00542727"/>
    <w:rsid w:val="00542A89"/>
    <w:rsid w:val="0054366E"/>
    <w:rsid w:val="00545D23"/>
    <w:rsid w:val="00546775"/>
    <w:rsid w:val="005505C7"/>
    <w:rsid w:val="00551A2C"/>
    <w:rsid w:val="00551A62"/>
    <w:rsid w:val="00552ACC"/>
    <w:rsid w:val="005547A5"/>
    <w:rsid w:val="005554BD"/>
    <w:rsid w:val="005570C8"/>
    <w:rsid w:val="00557DBE"/>
    <w:rsid w:val="00560263"/>
    <w:rsid w:val="00560C1F"/>
    <w:rsid w:val="005612CC"/>
    <w:rsid w:val="0056197B"/>
    <w:rsid w:val="00561FB3"/>
    <w:rsid w:val="005623CA"/>
    <w:rsid w:val="005639A1"/>
    <w:rsid w:val="005640C0"/>
    <w:rsid w:val="0056437C"/>
    <w:rsid w:val="00564B5E"/>
    <w:rsid w:val="0056627A"/>
    <w:rsid w:val="00567A49"/>
    <w:rsid w:val="0057206A"/>
    <w:rsid w:val="00572B5D"/>
    <w:rsid w:val="00573BE3"/>
    <w:rsid w:val="00573F6E"/>
    <w:rsid w:val="0057605E"/>
    <w:rsid w:val="0057615C"/>
    <w:rsid w:val="00576510"/>
    <w:rsid w:val="00585B0A"/>
    <w:rsid w:val="005908C7"/>
    <w:rsid w:val="00593EC0"/>
    <w:rsid w:val="00595236"/>
    <w:rsid w:val="0059541F"/>
    <w:rsid w:val="0059696D"/>
    <w:rsid w:val="005A07B6"/>
    <w:rsid w:val="005A0DA9"/>
    <w:rsid w:val="005A1F5B"/>
    <w:rsid w:val="005A26A0"/>
    <w:rsid w:val="005A3839"/>
    <w:rsid w:val="005A568F"/>
    <w:rsid w:val="005A5788"/>
    <w:rsid w:val="005A7E20"/>
    <w:rsid w:val="005B0B14"/>
    <w:rsid w:val="005B120E"/>
    <w:rsid w:val="005B2734"/>
    <w:rsid w:val="005B2FB6"/>
    <w:rsid w:val="005B30F9"/>
    <w:rsid w:val="005B5DFE"/>
    <w:rsid w:val="005C26E2"/>
    <w:rsid w:val="005C31CA"/>
    <w:rsid w:val="005C43EA"/>
    <w:rsid w:val="005C56F4"/>
    <w:rsid w:val="005C5F5E"/>
    <w:rsid w:val="005C7620"/>
    <w:rsid w:val="005D0A7F"/>
    <w:rsid w:val="005D1019"/>
    <w:rsid w:val="005D18D8"/>
    <w:rsid w:val="005D2471"/>
    <w:rsid w:val="005D4F85"/>
    <w:rsid w:val="005D5C70"/>
    <w:rsid w:val="005D7166"/>
    <w:rsid w:val="005D7226"/>
    <w:rsid w:val="005E3C02"/>
    <w:rsid w:val="005E602B"/>
    <w:rsid w:val="005E725E"/>
    <w:rsid w:val="005E7404"/>
    <w:rsid w:val="005F08C9"/>
    <w:rsid w:val="005F1F31"/>
    <w:rsid w:val="005F3A5F"/>
    <w:rsid w:val="005F7465"/>
    <w:rsid w:val="00603976"/>
    <w:rsid w:val="00604511"/>
    <w:rsid w:val="006048F4"/>
    <w:rsid w:val="006049C2"/>
    <w:rsid w:val="00606C74"/>
    <w:rsid w:val="006104E2"/>
    <w:rsid w:val="006126AD"/>
    <w:rsid w:val="00612AC8"/>
    <w:rsid w:val="00613A30"/>
    <w:rsid w:val="0061460E"/>
    <w:rsid w:val="00615703"/>
    <w:rsid w:val="00616628"/>
    <w:rsid w:val="0061679D"/>
    <w:rsid w:val="00616DFF"/>
    <w:rsid w:val="00617D07"/>
    <w:rsid w:val="006217D1"/>
    <w:rsid w:val="00622F84"/>
    <w:rsid w:val="0062321C"/>
    <w:rsid w:val="00623954"/>
    <w:rsid w:val="00624DCA"/>
    <w:rsid w:val="006258DD"/>
    <w:rsid w:val="00625AE2"/>
    <w:rsid w:val="006277BA"/>
    <w:rsid w:val="00630D36"/>
    <w:rsid w:val="0063245D"/>
    <w:rsid w:val="00633020"/>
    <w:rsid w:val="006361FF"/>
    <w:rsid w:val="006411CC"/>
    <w:rsid w:val="00642E1E"/>
    <w:rsid w:val="00643031"/>
    <w:rsid w:val="00645610"/>
    <w:rsid w:val="006468B8"/>
    <w:rsid w:val="006510B8"/>
    <w:rsid w:val="00653255"/>
    <w:rsid w:val="006532ED"/>
    <w:rsid w:val="00653434"/>
    <w:rsid w:val="00653ADC"/>
    <w:rsid w:val="00653D4A"/>
    <w:rsid w:val="0065450A"/>
    <w:rsid w:val="00655368"/>
    <w:rsid w:val="006559B1"/>
    <w:rsid w:val="00655B2A"/>
    <w:rsid w:val="00661A87"/>
    <w:rsid w:val="006641BC"/>
    <w:rsid w:val="00665C01"/>
    <w:rsid w:val="00665EA7"/>
    <w:rsid w:val="00670763"/>
    <w:rsid w:val="0067395F"/>
    <w:rsid w:val="00674ACC"/>
    <w:rsid w:val="006755DB"/>
    <w:rsid w:val="00675B6D"/>
    <w:rsid w:val="0067762B"/>
    <w:rsid w:val="00677DA9"/>
    <w:rsid w:val="0068026B"/>
    <w:rsid w:val="00682299"/>
    <w:rsid w:val="006828AC"/>
    <w:rsid w:val="0068325C"/>
    <w:rsid w:val="006832CA"/>
    <w:rsid w:val="00684767"/>
    <w:rsid w:val="00685375"/>
    <w:rsid w:val="00685C62"/>
    <w:rsid w:val="00690D4C"/>
    <w:rsid w:val="00691E9F"/>
    <w:rsid w:val="00692D40"/>
    <w:rsid w:val="0069319C"/>
    <w:rsid w:val="00693568"/>
    <w:rsid w:val="00695BCD"/>
    <w:rsid w:val="00695D97"/>
    <w:rsid w:val="00696033"/>
    <w:rsid w:val="006974B3"/>
    <w:rsid w:val="006A0659"/>
    <w:rsid w:val="006A2D05"/>
    <w:rsid w:val="006A3834"/>
    <w:rsid w:val="006A3C76"/>
    <w:rsid w:val="006A3D78"/>
    <w:rsid w:val="006A41FA"/>
    <w:rsid w:val="006B10B0"/>
    <w:rsid w:val="006B2718"/>
    <w:rsid w:val="006B29D3"/>
    <w:rsid w:val="006B2AEB"/>
    <w:rsid w:val="006B370F"/>
    <w:rsid w:val="006B3AB9"/>
    <w:rsid w:val="006B4F5D"/>
    <w:rsid w:val="006B546F"/>
    <w:rsid w:val="006B5C78"/>
    <w:rsid w:val="006B6118"/>
    <w:rsid w:val="006B629B"/>
    <w:rsid w:val="006B6D26"/>
    <w:rsid w:val="006C1BCB"/>
    <w:rsid w:val="006C1C3E"/>
    <w:rsid w:val="006C44FD"/>
    <w:rsid w:val="006C4A0D"/>
    <w:rsid w:val="006C5A2C"/>
    <w:rsid w:val="006D407C"/>
    <w:rsid w:val="006D4FB0"/>
    <w:rsid w:val="006D5809"/>
    <w:rsid w:val="006D73EA"/>
    <w:rsid w:val="006E03BD"/>
    <w:rsid w:val="006E1EF7"/>
    <w:rsid w:val="006E5141"/>
    <w:rsid w:val="006E5C0E"/>
    <w:rsid w:val="006E68B1"/>
    <w:rsid w:val="006E7045"/>
    <w:rsid w:val="006F013D"/>
    <w:rsid w:val="006F1E45"/>
    <w:rsid w:val="006F2C9A"/>
    <w:rsid w:val="006F39A6"/>
    <w:rsid w:val="006F50DD"/>
    <w:rsid w:val="00701359"/>
    <w:rsid w:val="00701837"/>
    <w:rsid w:val="00702E66"/>
    <w:rsid w:val="0070333B"/>
    <w:rsid w:val="00707D2F"/>
    <w:rsid w:val="00710739"/>
    <w:rsid w:val="007119A4"/>
    <w:rsid w:val="00713A49"/>
    <w:rsid w:val="00715CE3"/>
    <w:rsid w:val="00716F9F"/>
    <w:rsid w:val="007173DB"/>
    <w:rsid w:val="00717FB5"/>
    <w:rsid w:val="00720925"/>
    <w:rsid w:val="007209BB"/>
    <w:rsid w:val="00721975"/>
    <w:rsid w:val="00722AC7"/>
    <w:rsid w:val="00723628"/>
    <w:rsid w:val="0072485E"/>
    <w:rsid w:val="0072497D"/>
    <w:rsid w:val="00726EB1"/>
    <w:rsid w:val="0073005D"/>
    <w:rsid w:val="00732CD2"/>
    <w:rsid w:val="00732E47"/>
    <w:rsid w:val="00733052"/>
    <w:rsid w:val="00733EA8"/>
    <w:rsid w:val="007343B2"/>
    <w:rsid w:val="00734966"/>
    <w:rsid w:val="00735EFD"/>
    <w:rsid w:val="00740AB8"/>
    <w:rsid w:val="00741D09"/>
    <w:rsid w:val="007446F6"/>
    <w:rsid w:val="00744D60"/>
    <w:rsid w:val="00745FEA"/>
    <w:rsid w:val="00747BB8"/>
    <w:rsid w:val="00747FAF"/>
    <w:rsid w:val="007513AB"/>
    <w:rsid w:val="00751700"/>
    <w:rsid w:val="007525EC"/>
    <w:rsid w:val="00752F91"/>
    <w:rsid w:val="00752FAA"/>
    <w:rsid w:val="00753624"/>
    <w:rsid w:val="00753D31"/>
    <w:rsid w:val="0075697D"/>
    <w:rsid w:val="007631F2"/>
    <w:rsid w:val="00763A62"/>
    <w:rsid w:val="00765E0A"/>
    <w:rsid w:val="00765EFB"/>
    <w:rsid w:val="00767AAE"/>
    <w:rsid w:val="007715B0"/>
    <w:rsid w:val="00772D76"/>
    <w:rsid w:val="00772D9C"/>
    <w:rsid w:val="0077531C"/>
    <w:rsid w:val="00782258"/>
    <w:rsid w:val="00782306"/>
    <w:rsid w:val="00782DFC"/>
    <w:rsid w:val="00785247"/>
    <w:rsid w:val="00786396"/>
    <w:rsid w:val="0078657F"/>
    <w:rsid w:val="00787124"/>
    <w:rsid w:val="00790619"/>
    <w:rsid w:val="0079103B"/>
    <w:rsid w:val="00792693"/>
    <w:rsid w:val="00792BC5"/>
    <w:rsid w:val="00794085"/>
    <w:rsid w:val="00794213"/>
    <w:rsid w:val="00794FE8"/>
    <w:rsid w:val="00795161"/>
    <w:rsid w:val="0079672F"/>
    <w:rsid w:val="007A07B5"/>
    <w:rsid w:val="007A28A8"/>
    <w:rsid w:val="007A3B4E"/>
    <w:rsid w:val="007A5713"/>
    <w:rsid w:val="007A6C7F"/>
    <w:rsid w:val="007B337F"/>
    <w:rsid w:val="007B445A"/>
    <w:rsid w:val="007C0220"/>
    <w:rsid w:val="007C1E6A"/>
    <w:rsid w:val="007C2836"/>
    <w:rsid w:val="007C2867"/>
    <w:rsid w:val="007C2A56"/>
    <w:rsid w:val="007C2F24"/>
    <w:rsid w:val="007C38D6"/>
    <w:rsid w:val="007C40DF"/>
    <w:rsid w:val="007C5020"/>
    <w:rsid w:val="007C78DE"/>
    <w:rsid w:val="007D1ECE"/>
    <w:rsid w:val="007D2E4A"/>
    <w:rsid w:val="007D4780"/>
    <w:rsid w:val="007D5003"/>
    <w:rsid w:val="007D619E"/>
    <w:rsid w:val="007D66B9"/>
    <w:rsid w:val="007D7504"/>
    <w:rsid w:val="007E099C"/>
    <w:rsid w:val="007E0E47"/>
    <w:rsid w:val="007E2062"/>
    <w:rsid w:val="007E220E"/>
    <w:rsid w:val="007E3D78"/>
    <w:rsid w:val="007E42DC"/>
    <w:rsid w:val="007E5EFD"/>
    <w:rsid w:val="007E760E"/>
    <w:rsid w:val="007E7CBF"/>
    <w:rsid w:val="007F5845"/>
    <w:rsid w:val="007F777D"/>
    <w:rsid w:val="0080162F"/>
    <w:rsid w:val="00801A54"/>
    <w:rsid w:val="008027C2"/>
    <w:rsid w:val="00802B10"/>
    <w:rsid w:val="008033E4"/>
    <w:rsid w:val="008064FB"/>
    <w:rsid w:val="00810DA3"/>
    <w:rsid w:val="008116FA"/>
    <w:rsid w:val="0081308A"/>
    <w:rsid w:val="008149B5"/>
    <w:rsid w:val="00814D66"/>
    <w:rsid w:val="00814D6B"/>
    <w:rsid w:val="00816AB3"/>
    <w:rsid w:val="00820DED"/>
    <w:rsid w:val="00824643"/>
    <w:rsid w:val="00824CFF"/>
    <w:rsid w:val="00824F5D"/>
    <w:rsid w:val="008256C1"/>
    <w:rsid w:val="0082638D"/>
    <w:rsid w:val="0083097E"/>
    <w:rsid w:val="00833F7C"/>
    <w:rsid w:val="00834043"/>
    <w:rsid w:val="00834909"/>
    <w:rsid w:val="00834F19"/>
    <w:rsid w:val="008362FD"/>
    <w:rsid w:val="00836690"/>
    <w:rsid w:val="008367E7"/>
    <w:rsid w:val="00836A50"/>
    <w:rsid w:val="00836B28"/>
    <w:rsid w:val="00837225"/>
    <w:rsid w:val="00837E26"/>
    <w:rsid w:val="00842DAF"/>
    <w:rsid w:val="00845ACA"/>
    <w:rsid w:val="008476F0"/>
    <w:rsid w:val="0085133C"/>
    <w:rsid w:val="00851936"/>
    <w:rsid w:val="008557C5"/>
    <w:rsid w:val="00855FF7"/>
    <w:rsid w:val="00856CCE"/>
    <w:rsid w:val="008602C2"/>
    <w:rsid w:val="00861646"/>
    <w:rsid w:val="0086210D"/>
    <w:rsid w:val="00862691"/>
    <w:rsid w:val="00864226"/>
    <w:rsid w:val="008659F5"/>
    <w:rsid w:val="008664D1"/>
    <w:rsid w:val="00866E76"/>
    <w:rsid w:val="00866E80"/>
    <w:rsid w:val="00866EED"/>
    <w:rsid w:val="0087054A"/>
    <w:rsid w:val="008705CF"/>
    <w:rsid w:val="0087126A"/>
    <w:rsid w:val="0087226B"/>
    <w:rsid w:val="00872AA1"/>
    <w:rsid w:val="00874D8E"/>
    <w:rsid w:val="00874E9D"/>
    <w:rsid w:val="008817DB"/>
    <w:rsid w:val="00881FCF"/>
    <w:rsid w:val="008827A7"/>
    <w:rsid w:val="00882DCC"/>
    <w:rsid w:val="00884EA8"/>
    <w:rsid w:val="00884EEA"/>
    <w:rsid w:val="00886E78"/>
    <w:rsid w:val="0088725E"/>
    <w:rsid w:val="00887F1C"/>
    <w:rsid w:val="00890A75"/>
    <w:rsid w:val="00890F88"/>
    <w:rsid w:val="0089146B"/>
    <w:rsid w:val="00891CE1"/>
    <w:rsid w:val="00891EA6"/>
    <w:rsid w:val="00893B04"/>
    <w:rsid w:val="00893C58"/>
    <w:rsid w:val="00893D93"/>
    <w:rsid w:val="00894ADE"/>
    <w:rsid w:val="00894E03"/>
    <w:rsid w:val="00894F02"/>
    <w:rsid w:val="008963B3"/>
    <w:rsid w:val="00897467"/>
    <w:rsid w:val="00897945"/>
    <w:rsid w:val="0089798E"/>
    <w:rsid w:val="008A19E7"/>
    <w:rsid w:val="008A1D7E"/>
    <w:rsid w:val="008A26C6"/>
    <w:rsid w:val="008A284F"/>
    <w:rsid w:val="008A5121"/>
    <w:rsid w:val="008B2231"/>
    <w:rsid w:val="008B3753"/>
    <w:rsid w:val="008B6679"/>
    <w:rsid w:val="008B7363"/>
    <w:rsid w:val="008B765F"/>
    <w:rsid w:val="008C0205"/>
    <w:rsid w:val="008C0663"/>
    <w:rsid w:val="008C08AB"/>
    <w:rsid w:val="008C19A4"/>
    <w:rsid w:val="008C29B2"/>
    <w:rsid w:val="008C3637"/>
    <w:rsid w:val="008C3662"/>
    <w:rsid w:val="008C5DDD"/>
    <w:rsid w:val="008C63C2"/>
    <w:rsid w:val="008C77DF"/>
    <w:rsid w:val="008D05B3"/>
    <w:rsid w:val="008D0CB0"/>
    <w:rsid w:val="008D3308"/>
    <w:rsid w:val="008D4885"/>
    <w:rsid w:val="008D4C53"/>
    <w:rsid w:val="008E142F"/>
    <w:rsid w:val="008E1DE6"/>
    <w:rsid w:val="008E2B55"/>
    <w:rsid w:val="008E3676"/>
    <w:rsid w:val="008E5F6B"/>
    <w:rsid w:val="008F0C9A"/>
    <w:rsid w:val="008F3860"/>
    <w:rsid w:val="008F4A7B"/>
    <w:rsid w:val="008F750F"/>
    <w:rsid w:val="00900175"/>
    <w:rsid w:val="00900F65"/>
    <w:rsid w:val="009029D4"/>
    <w:rsid w:val="00902D5C"/>
    <w:rsid w:val="00904A76"/>
    <w:rsid w:val="00905E8A"/>
    <w:rsid w:val="0090624F"/>
    <w:rsid w:val="00906B6A"/>
    <w:rsid w:val="00907514"/>
    <w:rsid w:val="0091120F"/>
    <w:rsid w:val="00912806"/>
    <w:rsid w:val="0091335F"/>
    <w:rsid w:val="009159E3"/>
    <w:rsid w:val="009163A6"/>
    <w:rsid w:val="0091701D"/>
    <w:rsid w:val="0091733B"/>
    <w:rsid w:val="00917FF2"/>
    <w:rsid w:val="009200CE"/>
    <w:rsid w:val="0092078A"/>
    <w:rsid w:val="00924123"/>
    <w:rsid w:val="009253C2"/>
    <w:rsid w:val="00925937"/>
    <w:rsid w:val="0092616D"/>
    <w:rsid w:val="00927C2B"/>
    <w:rsid w:val="00927D7E"/>
    <w:rsid w:val="0093142F"/>
    <w:rsid w:val="009325CF"/>
    <w:rsid w:val="00936906"/>
    <w:rsid w:val="0094252B"/>
    <w:rsid w:val="009430A1"/>
    <w:rsid w:val="00945C67"/>
    <w:rsid w:val="00952BB2"/>
    <w:rsid w:val="009533C9"/>
    <w:rsid w:val="00960A91"/>
    <w:rsid w:val="0096407D"/>
    <w:rsid w:val="0096414E"/>
    <w:rsid w:val="009661B1"/>
    <w:rsid w:val="00966EA8"/>
    <w:rsid w:val="00967917"/>
    <w:rsid w:val="00970E9E"/>
    <w:rsid w:val="00972986"/>
    <w:rsid w:val="00975BBE"/>
    <w:rsid w:val="009766AF"/>
    <w:rsid w:val="00977732"/>
    <w:rsid w:val="00980FF7"/>
    <w:rsid w:val="00982553"/>
    <w:rsid w:val="00982D8A"/>
    <w:rsid w:val="009834C4"/>
    <w:rsid w:val="00983AC4"/>
    <w:rsid w:val="009865C0"/>
    <w:rsid w:val="00986B21"/>
    <w:rsid w:val="00986F9A"/>
    <w:rsid w:val="0099155A"/>
    <w:rsid w:val="009916F7"/>
    <w:rsid w:val="00991FD9"/>
    <w:rsid w:val="0099258B"/>
    <w:rsid w:val="00993809"/>
    <w:rsid w:val="00993D1D"/>
    <w:rsid w:val="00994B06"/>
    <w:rsid w:val="00997971"/>
    <w:rsid w:val="009A216F"/>
    <w:rsid w:val="009A5A52"/>
    <w:rsid w:val="009B234C"/>
    <w:rsid w:val="009B29C3"/>
    <w:rsid w:val="009B42F8"/>
    <w:rsid w:val="009B58E7"/>
    <w:rsid w:val="009B6E0B"/>
    <w:rsid w:val="009B740A"/>
    <w:rsid w:val="009B751F"/>
    <w:rsid w:val="009C0CEA"/>
    <w:rsid w:val="009C3B40"/>
    <w:rsid w:val="009C40B0"/>
    <w:rsid w:val="009D0F39"/>
    <w:rsid w:val="009D1477"/>
    <w:rsid w:val="009D1921"/>
    <w:rsid w:val="009D4A56"/>
    <w:rsid w:val="009D78A2"/>
    <w:rsid w:val="009D7BE8"/>
    <w:rsid w:val="009E04C7"/>
    <w:rsid w:val="009E07CB"/>
    <w:rsid w:val="009E1A87"/>
    <w:rsid w:val="009E3313"/>
    <w:rsid w:val="009E3A85"/>
    <w:rsid w:val="009E5009"/>
    <w:rsid w:val="009E616B"/>
    <w:rsid w:val="009E625E"/>
    <w:rsid w:val="009E66AD"/>
    <w:rsid w:val="009E6D82"/>
    <w:rsid w:val="009F064E"/>
    <w:rsid w:val="009F0F7E"/>
    <w:rsid w:val="009F114E"/>
    <w:rsid w:val="009F207B"/>
    <w:rsid w:val="009F3109"/>
    <w:rsid w:val="009F421A"/>
    <w:rsid w:val="009F44E1"/>
    <w:rsid w:val="009F5568"/>
    <w:rsid w:val="009F5730"/>
    <w:rsid w:val="009F5AF9"/>
    <w:rsid w:val="009F5CF1"/>
    <w:rsid w:val="009F5E92"/>
    <w:rsid w:val="009F68F4"/>
    <w:rsid w:val="009F6EAE"/>
    <w:rsid w:val="009F7867"/>
    <w:rsid w:val="009F7B71"/>
    <w:rsid w:val="00A03768"/>
    <w:rsid w:val="00A04A48"/>
    <w:rsid w:val="00A05833"/>
    <w:rsid w:val="00A063F0"/>
    <w:rsid w:val="00A06462"/>
    <w:rsid w:val="00A06565"/>
    <w:rsid w:val="00A07F06"/>
    <w:rsid w:val="00A108FE"/>
    <w:rsid w:val="00A10B24"/>
    <w:rsid w:val="00A10CDD"/>
    <w:rsid w:val="00A11B4C"/>
    <w:rsid w:val="00A12DD9"/>
    <w:rsid w:val="00A12FAB"/>
    <w:rsid w:val="00A133A0"/>
    <w:rsid w:val="00A13B8D"/>
    <w:rsid w:val="00A16EFD"/>
    <w:rsid w:val="00A20667"/>
    <w:rsid w:val="00A21450"/>
    <w:rsid w:val="00A22939"/>
    <w:rsid w:val="00A23656"/>
    <w:rsid w:val="00A260FD"/>
    <w:rsid w:val="00A27F6B"/>
    <w:rsid w:val="00A3484B"/>
    <w:rsid w:val="00A372F9"/>
    <w:rsid w:val="00A400B4"/>
    <w:rsid w:val="00A4168B"/>
    <w:rsid w:val="00A440AB"/>
    <w:rsid w:val="00A44605"/>
    <w:rsid w:val="00A448E4"/>
    <w:rsid w:val="00A449B1"/>
    <w:rsid w:val="00A506B5"/>
    <w:rsid w:val="00A50CC7"/>
    <w:rsid w:val="00A51F61"/>
    <w:rsid w:val="00A52B15"/>
    <w:rsid w:val="00A530AC"/>
    <w:rsid w:val="00A54F20"/>
    <w:rsid w:val="00A56BBE"/>
    <w:rsid w:val="00A60BE3"/>
    <w:rsid w:val="00A61157"/>
    <w:rsid w:val="00A62F4E"/>
    <w:rsid w:val="00A64DDB"/>
    <w:rsid w:val="00A70CC6"/>
    <w:rsid w:val="00A718FB"/>
    <w:rsid w:val="00A7330C"/>
    <w:rsid w:val="00A766EC"/>
    <w:rsid w:val="00A776C0"/>
    <w:rsid w:val="00A805EB"/>
    <w:rsid w:val="00A8060A"/>
    <w:rsid w:val="00A80D85"/>
    <w:rsid w:val="00A817C4"/>
    <w:rsid w:val="00A81A86"/>
    <w:rsid w:val="00A822D3"/>
    <w:rsid w:val="00A8253F"/>
    <w:rsid w:val="00A832DE"/>
    <w:rsid w:val="00A84FEF"/>
    <w:rsid w:val="00A8633F"/>
    <w:rsid w:val="00A86864"/>
    <w:rsid w:val="00A8789E"/>
    <w:rsid w:val="00A87AC7"/>
    <w:rsid w:val="00A87AEC"/>
    <w:rsid w:val="00A95B77"/>
    <w:rsid w:val="00A95D52"/>
    <w:rsid w:val="00A966CC"/>
    <w:rsid w:val="00A96D58"/>
    <w:rsid w:val="00AA0A6B"/>
    <w:rsid w:val="00AA11D8"/>
    <w:rsid w:val="00AA21A9"/>
    <w:rsid w:val="00AA28C4"/>
    <w:rsid w:val="00AA325C"/>
    <w:rsid w:val="00AA433E"/>
    <w:rsid w:val="00AA6E19"/>
    <w:rsid w:val="00AA7A0B"/>
    <w:rsid w:val="00AB292A"/>
    <w:rsid w:val="00AB33CB"/>
    <w:rsid w:val="00AB56F9"/>
    <w:rsid w:val="00AB75AF"/>
    <w:rsid w:val="00AB7C21"/>
    <w:rsid w:val="00AB7CEC"/>
    <w:rsid w:val="00AC0067"/>
    <w:rsid w:val="00AC0506"/>
    <w:rsid w:val="00AC1C6C"/>
    <w:rsid w:val="00AC2E7B"/>
    <w:rsid w:val="00AC3E7E"/>
    <w:rsid w:val="00AC4084"/>
    <w:rsid w:val="00AC5452"/>
    <w:rsid w:val="00AD059D"/>
    <w:rsid w:val="00AD2341"/>
    <w:rsid w:val="00AD2F88"/>
    <w:rsid w:val="00AD38F2"/>
    <w:rsid w:val="00AD5118"/>
    <w:rsid w:val="00AE2864"/>
    <w:rsid w:val="00AE3122"/>
    <w:rsid w:val="00AE388F"/>
    <w:rsid w:val="00AE4148"/>
    <w:rsid w:val="00AE718E"/>
    <w:rsid w:val="00AF0F0D"/>
    <w:rsid w:val="00AF1579"/>
    <w:rsid w:val="00AF615E"/>
    <w:rsid w:val="00AF642E"/>
    <w:rsid w:val="00B00F1E"/>
    <w:rsid w:val="00B01832"/>
    <w:rsid w:val="00B02685"/>
    <w:rsid w:val="00B030A8"/>
    <w:rsid w:val="00B036B9"/>
    <w:rsid w:val="00B05DE1"/>
    <w:rsid w:val="00B05E7B"/>
    <w:rsid w:val="00B066A2"/>
    <w:rsid w:val="00B0726E"/>
    <w:rsid w:val="00B101E4"/>
    <w:rsid w:val="00B10675"/>
    <w:rsid w:val="00B12BCF"/>
    <w:rsid w:val="00B12C22"/>
    <w:rsid w:val="00B131D2"/>
    <w:rsid w:val="00B13A32"/>
    <w:rsid w:val="00B159E8"/>
    <w:rsid w:val="00B16041"/>
    <w:rsid w:val="00B17CA3"/>
    <w:rsid w:val="00B203A2"/>
    <w:rsid w:val="00B2053F"/>
    <w:rsid w:val="00B2155A"/>
    <w:rsid w:val="00B21F02"/>
    <w:rsid w:val="00B22F36"/>
    <w:rsid w:val="00B244D7"/>
    <w:rsid w:val="00B26733"/>
    <w:rsid w:val="00B277AE"/>
    <w:rsid w:val="00B335C3"/>
    <w:rsid w:val="00B34A03"/>
    <w:rsid w:val="00B36E5B"/>
    <w:rsid w:val="00B404C9"/>
    <w:rsid w:val="00B40672"/>
    <w:rsid w:val="00B42B12"/>
    <w:rsid w:val="00B443C5"/>
    <w:rsid w:val="00B44A48"/>
    <w:rsid w:val="00B45A69"/>
    <w:rsid w:val="00B47946"/>
    <w:rsid w:val="00B47B55"/>
    <w:rsid w:val="00B51EB9"/>
    <w:rsid w:val="00B523A8"/>
    <w:rsid w:val="00B54361"/>
    <w:rsid w:val="00B55529"/>
    <w:rsid w:val="00B607F1"/>
    <w:rsid w:val="00B619D2"/>
    <w:rsid w:val="00B61DC4"/>
    <w:rsid w:val="00B64443"/>
    <w:rsid w:val="00B64860"/>
    <w:rsid w:val="00B66452"/>
    <w:rsid w:val="00B71896"/>
    <w:rsid w:val="00B75DF5"/>
    <w:rsid w:val="00B773EB"/>
    <w:rsid w:val="00B778B6"/>
    <w:rsid w:val="00B810FD"/>
    <w:rsid w:val="00B81561"/>
    <w:rsid w:val="00B81805"/>
    <w:rsid w:val="00B82842"/>
    <w:rsid w:val="00B829AC"/>
    <w:rsid w:val="00B84931"/>
    <w:rsid w:val="00B86210"/>
    <w:rsid w:val="00B8626C"/>
    <w:rsid w:val="00B864FB"/>
    <w:rsid w:val="00B903C4"/>
    <w:rsid w:val="00B9155E"/>
    <w:rsid w:val="00B9159F"/>
    <w:rsid w:val="00B91C70"/>
    <w:rsid w:val="00B92454"/>
    <w:rsid w:val="00B92754"/>
    <w:rsid w:val="00B92CF6"/>
    <w:rsid w:val="00B92DE8"/>
    <w:rsid w:val="00B93D67"/>
    <w:rsid w:val="00B9433B"/>
    <w:rsid w:val="00B960B2"/>
    <w:rsid w:val="00B96449"/>
    <w:rsid w:val="00B96A97"/>
    <w:rsid w:val="00B96DC3"/>
    <w:rsid w:val="00B96FEC"/>
    <w:rsid w:val="00BA026F"/>
    <w:rsid w:val="00BA0542"/>
    <w:rsid w:val="00BA0FF6"/>
    <w:rsid w:val="00BA209B"/>
    <w:rsid w:val="00BA49D2"/>
    <w:rsid w:val="00BA5325"/>
    <w:rsid w:val="00BA701D"/>
    <w:rsid w:val="00BB0FA5"/>
    <w:rsid w:val="00BB22EF"/>
    <w:rsid w:val="00BB2599"/>
    <w:rsid w:val="00BB369E"/>
    <w:rsid w:val="00BB4497"/>
    <w:rsid w:val="00BB4554"/>
    <w:rsid w:val="00BB7103"/>
    <w:rsid w:val="00BC19C3"/>
    <w:rsid w:val="00BC1BDC"/>
    <w:rsid w:val="00BC300F"/>
    <w:rsid w:val="00BC56CA"/>
    <w:rsid w:val="00BC653D"/>
    <w:rsid w:val="00BD14B8"/>
    <w:rsid w:val="00BD2D5E"/>
    <w:rsid w:val="00BD2DAB"/>
    <w:rsid w:val="00BD2FD5"/>
    <w:rsid w:val="00BD3D5B"/>
    <w:rsid w:val="00BD42EB"/>
    <w:rsid w:val="00BD74E7"/>
    <w:rsid w:val="00BD74F6"/>
    <w:rsid w:val="00BD7791"/>
    <w:rsid w:val="00BE1ABA"/>
    <w:rsid w:val="00BE1B8C"/>
    <w:rsid w:val="00BE1E3A"/>
    <w:rsid w:val="00BE4E49"/>
    <w:rsid w:val="00BE72AE"/>
    <w:rsid w:val="00BE7DBA"/>
    <w:rsid w:val="00BF0EC5"/>
    <w:rsid w:val="00BF420C"/>
    <w:rsid w:val="00BF5D91"/>
    <w:rsid w:val="00BF5DEA"/>
    <w:rsid w:val="00BF6F27"/>
    <w:rsid w:val="00BF7EBC"/>
    <w:rsid w:val="00C000BE"/>
    <w:rsid w:val="00C008D5"/>
    <w:rsid w:val="00C03A8B"/>
    <w:rsid w:val="00C03EFB"/>
    <w:rsid w:val="00C052A0"/>
    <w:rsid w:val="00C05908"/>
    <w:rsid w:val="00C07927"/>
    <w:rsid w:val="00C07ABB"/>
    <w:rsid w:val="00C07C47"/>
    <w:rsid w:val="00C07EF2"/>
    <w:rsid w:val="00C10952"/>
    <w:rsid w:val="00C10F5F"/>
    <w:rsid w:val="00C11C1E"/>
    <w:rsid w:val="00C1241A"/>
    <w:rsid w:val="00C12C9C"/>
    <w:rsid w:val="00C14DE3"/>
    <w:rsid w:val="00C1647F"/>
    <w:rsid w:val="00C1739A"/>
    <w:rsid w:val="00C20E53"/>
    <w:rsid w:val="00C21AC4"/>
    <w:rsid w:val="00C22596"/>
    <w:rsid w:val="00C248A4"/>
    <w:rsid w:val="00C24F70"/>
    <w:rsid w:val="00C251C2"/>
    <w:rsid w:val="00C25EC0"/>
    <w:rsid w:val="00C30570"/>
    <w:rsid w:val="00C30C01"/>
    <w:rsid w:val="00C31BB4"/>
    <w:rsid w:val="00C32620"/>
    <w:rsid w:val="00C34715"/>
    <w:rsid w:val="00C347A8"/>
    <w:rsid w:val="00C413B3"/>
    <w:rsid w:val="00C42129"/>
    <w:rsid w:val="00C421E1"/>
    <w:rsid w:val="00C43D53"/>
    <w:rsid w:val="00C45834"/>
    <w:rsid w:val="00C45AE8"/>
    <w:rsid w:val="00C477E2"/>
    <w:rsid w:val="00C50CCA"/>
    <w:rsid w:val="00C51F29"/>
    <w:rsid w:val="00C522C3"/>
    <w:rsid w:val="00C525BD"/>
    <w:rsid w:val="00C552EF"/>
    <w:rsid w:val="00C55BD2"/>
    <w:rsid w:val="00C5786A"/>
    <w:rsid w:val="00C602A7"/>
    <w:rsid w:val="00C60C3C"/>
    <w:rsid w:val="00C6462E"/>
    <w:rsid w:val="00C658C0"/>
    <w:rsid w:val="00C6608C"/>
    <w:rsid w:val="00C67346"/>
    <w:rsid w:val="00C67F00"/>
    <w:rsid w:val="00C708C7"/>
    <w:rsid w:val="00C708DD"/>
    <w:rsid w:val="00C7282B"/>
    <w:rsid w:val="00C73491"/>
    <w:rsid w:val="00C7500F"/>
    <w:rsid w:val="00C76984"/>
    <w:rsid w:val="00C80F6F"/>
    <w:rsid w:val="00C8117B"/>
    <w:rsid w:val="00C82581"/>
    <w:rsid w:val="00C842EB"/>
    <w:rsid w:val="00C84ACE"/>
    <w:rsid w:val="00C870E4"/>
    <w:rsid w:val="00C87711"/>
    <w:rsid w:val="00C87BFE"/>
    <w:rsid w:val="00C90051"/>
    <w:rsid w:val="00C91674"/>
    <w:rsid w:val="00C91706"/>
    <w:rsid w:val="00C91C00"/>
    <w:rsid w:val="00C92838"/>
    <w:rsid w:val="00C928C1"/>
    <w:rsid w:val="00C93B0C"/>
    <w:rsid w:val="00C9659E"/>
    <w:rsid w:val="00C97023"/>
    <w:rsid w:val="00C97D6B"/>
    <w:rsid w:val="00CA0AFB"/>
    <w:rsid w:val="00CA0F2C"/>
    <w:rsid w:val="00CA2787"/>
    <w:rsid w:val="00CA2A08"/>
    <w:rsid w:val="00CA41C8"/>
    <w:rsid w:val="00CA63B4"/>
    <w:rsid w:val="00CA7387"/>
    <w:rsid w:val="00CB6D78"/>
    <w:rsid w:val="00CC0BF6"/>
    <w:rsid w:val="00CC35EC"/>
    <w:rsid w:val="00CC58A2"/>
    <w:rsid w:val="00CC5C7E"/>
    <w:rsid w:val="00CC6183"/>
    <w:rsid w:val="00CC716E"/>
    <w:rsid w:val="00CC73DA"/>
    <w:rsid w:val="00CD1128"/>
    <w:rsid w:val="00CD1793"/>
    <w:rsid w:val="00CD6833"/>
    <w:rsid w:val="00CD6E58"/>
    <w:rsid w:val="00CE0766"/>
    <w:rsid w:val="00CE0892"/>
    <w:rsid w:val="00CE09E5"/>
    <w:rsid w:val="00CE0E02"/>
    <w:rsid w:val="00CE15C9"/>
    <w:rsid w:val="00CE2F5C"/>
    <w:rsid w:val="00CE4630"/>
    <w:rsid w:val="00CE4FB5"/>
    <w:rsid w:val="00CE68AE"/>
    <w:rsid w:val="00CF3942"/>
    <w:rsid w:val="00CF4369"/>
    <w:rsid w:val="00CF4896"/>
    <w:rsid w:val="00D013F6"/>
    <w:rsid w:val="00D02EC0"/>
    <w:rsid w:val="00D03D45"/>
    <w:rsid w:val="00D04929"/>
    <w:rsid w:val="00D11804"/>
    <w:rsid w:val="00D12402"/>
    <w:rsid w:val="00D135F9"/>
    <w:rsid w:val="00D137D9"/>
    <w:rsid w:val="00D16085"/>
    <w:rsid w:val="00D16332"/>
    <w:rsid w:val="00D16C27"/>
    <w:rsid w:val="00D17DCD"/>
    <w:rsid w:val="00D23073"/>
    <w:rsid w:val="00D25FA3"/>
    <w:rsid w:val="00D2611A"/>
    <w:rsid w:val="00D2662F"/>
    <w:rsid w:val="00D3297F"/>
    <w:rsid w:val="00D331D4"/>
    <w:rsid w:val="00D34737"/>
    <w:rsid w:val="00D348DB"/>
    <w:rsid w:val="00D36D82"/>
    <w:rsid w:val="00D37EAF"/>
    <w:rsid w:val="00D42F8F"/>
    <w:rsid w:val="00D44094"/>
    <w:rsid w:val="00D4442E"/>
    <w:rsid w:val="00D45882"/>
    <w:rsid w:val="00D46BE4"/>
    <w:rsid w:val="00D47802"/>
    <w:rsid w:val="00D51805"/>
    <w:rsid w:val="00D52AF0"/>
    <w:rsid w:val="00D53A07"/>
    <w:rsid w:val="00D55176"/>
    <w:rsid w:val="00D56410"/>
    <w:rsid w:val="00D56C20"/>
    <w:rsid w:val="00D60642"/>
    <w:rsid w:val="00D6071B"/>
    <w:rsid w:val="00D62266"/>
    <w:rsid w:val="00D6340B"/>
    <w:rsid w:val="00D639C2"/>
    <w:rsid w:val="00D64038"/>
    <w:rsid w:val="00D6570E"/>
    <w:rsid w:val="00D65818"/>
    <w:rsid w:val="00D7129B"/>
    <w:rsid w:val="00D71C20"/>
    <w:rsid w:val="00D71C60"/>
    <w:rsid w:val="00D741BA"/>
    <w:rsid w:val="00D80BB1"/>
    <w:rsid w:val="00D80D0F"/>
    <w:rsid w:val="00D8166A"/>
    <w:rsid w:val="00D822DF"/>
    <w:rsid w:val="00D85410"/>
    <w:rsid w:val="00D86482"/>
    <w:rsid w:val="00D90BA6"/>
    <w:rsid w:val="00D9306E"/>
    <w:rsid w:val="00D95E6F"/>
    <w:rsid w:val="00D96348"/>
    <w:rsid w:val="00D96A17"/>
    <w:rsid w:val="00D96BD0"/>
    <w:rsid w:val="00D96F4F"/>
    <w:rsid w:val="00DA01A1"/>
    <w:rsid w:val="00DA24BE"/>
    <w:rsid w:val="00DB0ADD"/>
    <w:rsid w:val="00DB2650"/>
    <w:rsid w:val="00DB58D4"/>
    <w:rsid w:val="00DB6EFD"/>
    <w:rsid w:val="00DC1AF9"/>
    <w:rsid w:val="00DC1D5C"/>
    <w:rsid w:val="00DC28D2"/>
    <w:rsid w:val="00DC7D2E"/>
    <w:rsid w:val="00DD19B7"/>
    <w:rsid w:val="00DD272F"/>
    <w:rsid w:val="00DD2E07"/>
    <w:rsid w:val="00DD5BD3"/>
    <w:rsid w:val="00DD6109"/>
    <w:rsid w:val="00DD6C0A"/>
    <w:rsid w:val="00DD721B"/>
    <w:rsid w:val="00DD75B5"/>
    <w:rsid w:val="00DD7DD4"/>
    <w:rsid w:val="00DE1810"/>
    <w:rsid w:val="00DE351B"/>
    <w:rsid w:val="00DE59CD"/>
    <w:rsid w:val="00DF075D"/>
    <w:rsid w:val="00DF1A65"/>
    <w:rsid w:val="00DF1D39"/>
    <w:rsid w:val="00DF1E36"/>
    <w:rsid w:val="00DF2E74"/>
    <w:rsid w:val="00DF471E"/>
    <w:rsid w:val="00DF4DC7"/>
    <w:rsid w:val="00DF598F"/>
    <w:rsid w:val="00DF6372"/>
    <w:rsid w:val="00DF7A67"/>
    <w:rsid w:val="00E00355"/>
    <w:rsid w:val="00E00ADE"/>
    <w:rsid w:val="00E0137D"/>
    <w:rsid w:val="00E01AD5"/>
    <w:rsid w:val="00E01EB5"/>
    <w:rsid w:val="00E02736"/>
    <w:rsid w:val="00E029DF"/>
    <w:rsid w:val="00E03571"/>
    <w:rsid w:val="00E05392"/>
    <w:rsid w:val="00E06BDC"/>
    <w:rsid w:val="00E07BFB"/>
    <w:rsid w:val="00E1033E"/>
    <w:rsid w:val="00E13C6C"/>
    <w:rsid w:val="00E145D4"/>
    <w:rsid w:val="00E15899"/>
    <w:rsid w:val="00E15D45"/>
    <w:rsid w:val="00E1732E"/>
    <w:rsid w:val="00E175F4"/>
    <w:rsid w:val="00E246A2"/>
    <w:rsid w:val="00E25838"/>
    <w:rsid w:val="00E26C40"/>
    <w:rsid w:val="00E30BB5"/>
    <w:rsid w:val="00E335CD"/>
    <w:rsid w:val="00E34DCB"/>
    <w:rsid w:val="00E4061F"/>
    <w:rsid w:val="00E446FD"/>
    <w:rsid w:val="00E45DB2"/>
    <w:rsid w:val="00E462E2"/>
    <w:rsid w:val="00E47BCB"/>
    <w:rsid w:val="00E514B3"/>
    <w:rsid w:val="00E517A8"/>
    <w:rsid w:val="00E51FDD"/>
    <w:rsid w:val="00E538BA"/>
    <w:rsid w:val="00E53963"/>
    <w:rsid w:val="00E545C6"/>
    <w:rsid w:val="00E55DFE"/>
    <w:rsid w:val="00E5650D"/>
    <w:rsid w:val="00E6004A"/>
    <w:rsid w:val="00E606BA"/>
    <w:rsid w:val="00E60D53"/>
    <w:rsid w:val="00E636AD"/>
    <w:rsid w:val="00E6478A"/>
    <w:rsid w:val="00E6596E"/>
    <w:rsid w:val="00E65E66"/>
    <w:rsid w:val="00E67F6F"/>
    <w:rsid w:val="00E70788"/>
    <w:rsid w:val="00E71D46"/>
    <w:rsid w:val="00E73ADD"/>
    <w:rsid w:val="00E747B5"/>
    <w:rsid w:val="00E755DB"/>
    <w:rsid w:val="00E778D3"/>
    <w:rsid w:val="00E81CC5"/>
    <w:rsid w:val="00E83DE8"/>
    <w:rsid w:val="00E92689"/>
    <w:rsid w:val="00E94BA9"/>
    <w:rsid w:val="00E94CF7"/>
    <w:rsid w:val="00E964B7"/>
    <w:rsid w:val="00EA250D"/>
    <w:rsid w:val="00EA2D04"/>
    <w:rsid w:val="00EA2DE9"/>
    <w:rsid w:val="00EA7C22"/>
    <w:rsid w:val="00EB21D9"/>
    <w:rsid w:val="00EB3ED2"/>
    <w:rsid w:val="00EB5051"/>
    <w:rsid w:val="00EB5E6D"/>
    <w:rsid w:val="00EB5F49"/>
    <w:rsid w:val="00EB79C5"/>
    <w:rsid w:val="00EC02E2"/>
    <w:rsid w:val="00EC07EF"/>
    <w:rsid w:val="00EC0CAE"/>
    <w:rsid w:val="00EC6298"/>
    <w:rsid w:val="00EC636D"/>
    <w:rsid w:val="00EC7A8D"/>
    <w:rsid w:val="00ED1627"/>
    <w:rsid w:val="00ED1CCE"/>
    <w:rsid w:val="00ED3164"/>
    <w:rsid w:val="00ED3A92"/>
    <w:rsid w:val="00ED4A05"/>
    <w:rsid w:val="00ED6522"/>
    <w:rsid w:val="00ED67AA"/>
    <w:rsid w:val="00ED6C16"/>
    <w:rsid w:val="00ED6DB7"/>
    <w:rsid w:val="00ED7F7E"/>
    <w:rsid w:val="00EE2590"/>
    <w:rsid w:val="00EE2B1F"/>
    <w:rsid w:val="00EE3253"/>
    <w:rsid w:val="00EE343C"/>
    <w:rsid w:val="00EE3CD1"/>
    <w:rsid w:val="00EE4B5A"/>
    <w:rsid w:val="00EE661D"/>
    <w:rsid w:val="00EE6773"/>
    <w:rsid w:val="00EF03D7"/>
    <w:rsid w:val="00EF0FE3"/>
    <w:rsid w:val="00EF2CF8"/>
    <w:rsid w:val="00EF4239"/>
    <w:rsid w:val="00EF5615"/>
    <w:rsid w:val="00EF73EE"/>
    <w:rsid w:val="00F0624C"/>
    <w:rsid w:val="00F108C4"/>
    <w:rsid w:val="00F110E9"/>
    <w:rsid w:val="00F11F8D"/>
    <w:rsid w:val="00F12ACC"/>
    <w:rsid w:val="00F133F2"/>
    <w:rsid w:val="00F14262"/>
    <w:rsid w:val="00F1632D"/>
    <w:rsid w:val="00F20695"/>
    <w:rsid w:val="00F20B0E"/>
    <w:rsid w:val="00F20D4A"/>
    <w:rsid w:val="00F213AE"/>
    <w:rsid w:val="00F23B82"/>
    <w:rsid w:val="00F242EE"/>
    <w:rsid w:val="00F26917"/>
    <w:rsid w:val="00F31C10"/>
    <w:rsid w:val="00F33972"/>
    <w:rsid w:val="00F33D8E"/>
    <w:rsid w:val="00F34571"/>
    <w:rsid w:val="00F40408"/>
    <w:rsid w:val="00F411C0"/>
    <w:rsid w:val="00F419EC"/>
    <w:rsid w:val="00F45CF4"/>
    <w:rsid w:val="00F470BE"/>
    <w:rsid w:val="00F47CB8"/>
    <w:rsid w:val="00F50787"/>
    <w:rsid w:val="00F528CB"/>
    <w:rsid w:val="00F530AD"/>
    <w:rsid w:val="00F544FF"/>
    <w:rsid w:val="00F56D94"/>
    <w:rsid w:val="00F6111B"/>
    <w:rsid w:val="00F62824"/>
    <w:rsid w:val="00F62EAA"/>
    <w:rsid w:val="00F658C1"/>
    <w:rsid w:val="00F660F6"/>
    <w:rsid w:val="00F678EA"/>
    <w:rsid w:val="00F70EDF"/>
    <w:rsid w:val="00F73404"/>
    <w:rsid w:val="00F7373E"/>
    <w:rsid w:val="00F74A0C"/>
    <w:rsid w:val="00F75E08"/>
    <w:rsid w:val="00F7627C"/>
    <w:rsid w:val="00F76CB1"/>
    <w:rsid w:val="00F804DA"/>
    <w:rsid w:val="00F8473C"/>
    <w:rsid w:val="00F9130E"/>
    <w:rsid w:val="00F92C96"/>
    <w:rsid w:val="00F931B8"/>
    <w:rsid w:val="00F93797"/>
    <w:rsid w:val="00F93EE4"/>
    <w:rsid w:val="00F965DB"/>
    <w:rsid w:val="00F9689F"/>
    <w:rsid w:val="00F97798"/>
    <w:rsid w:val="00FA0061"/>
    <w:rsid w:val="00FA4326"/>
    <w:rsid w:val="00FA48AB"/>
    <w:rsid w:val="00FA5129"/>
    <w:rsid w:val="00FA608C"/>
    <w:rsid w:val="00FA692D"/>
    <w:rsid w:val="00FA748C"/>
    <w:rsid w:val="00FB1260"/>
    <w:rsid w:val="00FB38FF"/>
    <w:rsid w:val="00FB3DC7"/>
    <w:rsid w:val="00FB4EB7"/>
    <w:rsid w:val="00FB5A45"/>
    <w:rsid w:val="00FB60FE"/>
    <w:rsid w:val="00FB7D80"/>
    <w:rsid w:val="00FC0592"/>
    <w:rsid w:val="00FC0CD7"/>
    <w:rsid w:val="00FC32CF"/>
    <w:rsid w:val="00FC46AC"/>
    <w:rsid w:val="00FC7092"/>
    <w:rsid w:val="00FD03AB"/>
    <w:rsid w:val="00FD0F40"/>
    <w:rsid w:val="00FD245A"/>
    <w:rsid w:val="00FD3F42"/>
    <w:rsid w:val="00FD68FB"/>
    <w:rsid w:val="00FE020C"/>
    <w:rsid w:val="00FE02EF"/>
    <w:rsid w:val="00FE0B54"/>
    <w:rsid w:val="00FE0CE5"/>
    <w:rsid w:val="00FE25E4"/>
    <w:rsid w:val="00FE6002"/>
    <w:rsid w:val="00FE6103"/>
    <w:rsid w:val="00FE7219"/>
    <w:rsid w:val="00FF0767"/>
    <w:rsid w:val="00FF0E8A"/>
    <w:rsid w:val="00FF2058"/>
    <w:rsid w:val="00FF4162"/>
    <w:rsid w:val="00FF5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9D43A6F-24BD-4F6C-8023-A169D4F61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240"/>
      <w:jc w:val="both"/>
    </w:pPr>
    <w:rPr>
      <w:sz w:val="24"/>
      <w:lang w:val="en-GB" w:eastAsia="en-GB"/>
    </w:rPr>
  </w:style>
  <w:style w:type="paragraph" w:styleId="1">
    <w:name w:val="heading 1"/>
    <w:basedOn w:val="a1"/>
    <w:next w:val="Text1"/>
    <w:qFormat/>
    <w:pPr>
      <w:keepNext/>
      <w:numPr>
        <w:numId w:val="21"/>
      </w:numPr>
      <w:spacing w:before="240"/>
      <w:outlineLvl w:val="0"/>
    </w:pPr>
    <w:rPr>
      <w:b/>
      <w:smallCaps/>
      <w:kern w:val="28"/>
    </w:rPr>
  </w:style>
  <w:style w:type="paragraph" w:styleId="21">
    <w:name w:val="heading 2"/>
    <w:basedOn w:val="a1"/>
    <w:next w:val="Text2"/>
    <w:qFormat/>
    <w:pPr>
      <w:keepNext/>
      <w:numPr>
        <w:ilvl w:val="1"/>
        <w:numId w:val="21"/>
      </w:numPr>
      <w:outlineLvl w:val="1"/>
    </w:pPr>
    <w:rPr>
      <w:b/>
    </w:rPr>
  </w:style>
  <w:style w:type="paragraph" w:styleId="31">
    <w:name w:val="heading 3"/>
    <w:basedOn w:val="a1"/>
    <w:next w:val="Text3"/>
    <w:qFormat/>
    <w:pPr>
      <w:keepNext/>
      <w:outlineLvl w:val="2"/>
    </w:pPr>
    <w:rPr>
      <w:i/>
    </w:rPr>
  </w:style>
  <w:style w:type="paragraph" w:styleId="4">
    <w:name w:val="heading 4"/>
    <w:basedOn w:val="a1"/>
    <w:next w:val="Text4"/>
    <w:qFormat/>
    <w:pPr>
      <w:keepNext/>
      <w:numPr>
        <w:ilvl w:val="3"/>
        <w:numId w:val="21"/>
      </w:numPr>
      <w:outlineLvl w:val="3"/>
    </w:pPr>
  </w:style>
  <w:style w:type="paragraph" w:styleId="51">
    <w:name w:val="heading 5"/>
    <w:basedOn w:val="a1"/>
    <w:next w:val="a1"/>
    <w:qFormat/>
    <w:pPr>
      <w:tabs>
        <w:tab w:val="num" w:pos="0"/>
      </w:tabs>
      <w:spacing w:before="240" w:after="60"/>
      <w:outlineLvl w:val="4"/>
    </w:pPr>
    <w:rPr>
      <w:rFonts w:ascii="Arial" w:hAnsi="Arial"/>
      <w:sz w:val="22"/>
    </w:rPr>
  </w:style>
  <w:style w:type="paragraph" w:styleId="6">
    <w:name w:val="heading 6"/>
    <w:basedOn w:val="a1"/>
    <w:next w:val="a1"/>
    <w:qFormat/>
    <w:pPr>
      <w:tabs>
        <w:tab w:val="num" w:pos="0"/>
      </w:tabs>
      <w:spacing w:before="240" w:after="60"/>
      <w:outlineLvl w:val="5"/>
    </w:pPr>
    <w:rPr>
      <w:rFonts w:ascii="Arial" w:hAnsi="Arial"/>
      <w:i/>
      <w:sz w:val="22"/>
    </w:rPr>
  </w:style>
  <w:style w:type="paragraph" w:styleId="7">
    <w:name w:val="heading 7"/>
    <w:basedOn w:val="a1"/>
    <w:next w:val="a1"/>
    <w:qFormat/>
    <w:pPr>
      <w:tabs>
        <w:tab w:val="num" w:pos="0"/>
      </w:tabs>
      <w:spacing w:before="240" w:after="60"/>
      <w:outlineLvl w:val="6"/>
    </w:pPr>
    <w:rPr>
      <w:rFonts w:ascii="Arial" w:hAnsi="Arial"/>
      <w:sz w:val="20"/>
    </w:rPr>
  </w:style>
  <w:style w:type="paragraph" w:styleId="8">
    <w:name w:val="heading 8"/>
    <w:basedOn w:val="a1"/>
    <w:next w:val="a1"/>
    <w:qFormat/>
    <w:pPr>
      <w:tabs>
        <w:tab w:val="num" w:pos="0"/>
      </w:tabs>
      <w:spacing w:before="240" w:after="60"/>
      <w:outlineLvl w:val="7"/>
    </w:pPr>
    <w:rPr>
      <w:rFonts w:ascii="Arial" w:hAnsi="Arial"/>
      <w:i/>
      <w:sz w:val="20"/>
    </w:rPr>
  </w:style>
  <w:style w:type="paragraph" w:styleId="9">
    <w:name w:val="heading 9"/>
    <w:basedOn w:val="a1"/>
    <w:next w:val="a1"/>
    <w:qFormat/>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3">
    <w:name w:val="Body Text First Indent 2"/>
    <w:basedOn w:val="a8"/>
    <w:pPr>
      <w:ind w:firstLine="210"/>
    </w:pPr>
  </w:style>
  <w:style w:type="paragraph" w:styleId="24">
    <w:name w:val="Body Text Indent 2"/>
    <w:basedOn w:val="a1"/>
    <w:pPr>
      <w:spacing w:after="120" w:line="480" w:lineRule="auto"/>
      <w:ind w:left="283"/>
    </w:pPr>
  </w:style>
  <w:style w:type="paragraph" w:styleId="33">
    <w:name w:val="Body Text Indent 3"/>
    <w:basedOn w:val="a1"/>
    <w:pPr>
      <w:spacing w:after="120"/>
      <w:ind w:left="283"/>
    </w:pPr>
    <w:rPr>
      <w:sz w:val="16"/>
    </w:rPr>
  </w:style>
  <w:style w:type="paragraph" w:styleId="a9">
    <w:name w:val="caption"/>
    <w:basedOn w:val="a1"/>
    <w:next w:val="a1"/>
    <w:qFormat/>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styleId="aa">
    <w:name w:val="Closing"/>
    <w:basedOn w:val="a1"/>
    <w:pPr>
      <w:ind w:left="4252"/>
    </w:pPr>
  </w:style>
  <w:style w:type="paragraph" w:styleId="ab">
    <w:name w:val="annotation text"/>
    <w:basedOn w:val="a1"/>
    <w:semiHidden/>
    <w:rPr>
      <w:sz w:val="20"/>
    </w:rPr>
  </w:style>
  <w:style w:type="paragraph" w:styleId="ac">
    <w:name w:val="Date"/>
    <w:basedOn w:val="a1"/>
    <w:next w:val="References"/>
    <w:link w:val="ad"/>
    <w:pPr>
      <w:spacing w:after="0"/>
      <w:ind w:left="5103" w:right="-567"/>
      <w:jc w:val="left"/>
    </w:pPr>
  </w:style>
  <w:style w:type="paragraph" w:styleId="ae">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f">
    <w:name w:val="endnote text"/>
    <w:basedOn w:val="a1"/>
    <w:semiHidden/>
    <w:rPr>
      <w:sz w:val="20"/>
    </w:rPr>
  </w:style>
  <w:style w:type="paragraph" w:styleId="af0">
    <w:name w:val="envelope address"/>
    <w:basedOn w:val="a1"/>
    <w:pPr>
      <w:framePr w:w="7920" w:h="1980" w:hRule="exact" w:hSpace="180" w:wrap="auto" w:hAnchor="page" w:xAlign="center" w:yAlign="bottom"/>
      <w:spacing w:after="0"/>
    </w:pPr>
  </w:style>
  <w:style w:type="paragraph" w:styleId="af1">
    <w:name w:val="envelope return"/>
    <w:basedOn w:val="a1"/>
    <w:pPr>
      <w:spacing w:after="0"/>
    </w:pPr>
    <w:rPr>
      <w:sz w:val="20"/>
    </w:rPr>
  </w:style>
  <w:style w:type="paragraph" w:styleId="af2">
    <w:name w:val="footer"/>
    <w:basedOn w:val="a1"/>
    <w:pPr>
      <w:spacing w:after="0"/>
      <w:ind w:right="-567"/>
      <w:jc w:val="left"/>
    </w:pPr>
    <w:rPr>
      <w:rFonts w:ascii="Arial" w:hAnsi="Arial"/>
      <w:sz w:val="16"/>
    </w:rPr>
  </w:style>
  <w:style w:type="paragraph" w:styleId="af3">
    <w:name w:val="footnote text"/>
    <w:basedOn w:val="a1"/>
    <w:semiHidden/>
    <w:pPr>
      <w:ind w:left="357" w:hanging="357"/>
    </w:pPr>
    <w:rPr>
      <w:sz w:val="20"/>
    </w:rPr>
  </w:style>
  <w:style w:type="paragraph" w:styleId="af4">
    <w:name w:val="header"/>
    <w:basedOn w:val="a1"/>
    <w:pPr>
      <w:tabs>
        <w:tab w:val="center" w:pos="4153"/>
        <w:tab w:val="right" w:pos="8306"/>
      </w:tabs>
    </w:pPr>
  </w:style>
  <w:style w:type="paragraph" w:styleId="10">
    <w:name w:val="index 1"/>
    <w:basedOn w:val="a1"/>
    <w:next w:val="a1"/>
    <w:autoRedefine/>
    <w:semiHidden/>
    <w:pPr>
      <w:ind w:left="240" w:hanging="240"/>
    </w:pPr>
  </w:style>
  <w:style w:type="paragraph" w:styleId="25">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5">
    <w:name w:val="index heading"/>
    <w:basedOn w:val="a1"/>
    <w:next w:val="10"/>
    <w:semiHidden/>
    <w:rPr>
      <w:rFonts w:ascii="Arial" w:hAnsi="Arial"/>
      <w:b/>
    </w:rPr>
  </w:style>
  <w:style w:type="paragraph" w:styleId="af6">
    <w:name w:val="List"/>
    <w:basedOn w:val="a1"/>
    <w:pPr>
      <w:ind w:left="283" w:hanging="283"/>
    </w:pPr>
  </w:style>
  <w:style w:type="paragraph" w:styleId="26">
    <w:name w:val="List 2"/>
    <w:basedOn w:val="a1"/>
    <w:pPr>
      <w:ind w:left="566" w:hanging="283"/>
    </w:pPr>
  </w:style>
  <w:style w:type="paragraph" w:styleId="35">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rsid w:val="00313502"/>
    <w:pPr>
      <w:numPr>
        <w:numId w:val="4"/>
      </w:numPr>
    </w:pPr>
    <w:rPr>
      <w:lang w:eastAsia="en-US"/>
    </w:rPr>
  </w:style>
  <w:style w:type="paragraph" w:styleId="20">
    <w:name w:val="List Bullet 2"/>
    <w:basedOn w:val="Text2"/>
    <w:rsid w:val="00313502"/>
    <w:pPr>
      <w:numPr>
        <w:numId w:val="6"/>
      </w:numPr>
      <w:tabs>
        <w:tab w:val="clear" w:pos="2161"/>
      </w:tabs>
    </w:pPr>
    <w:rPr>
      <w:lang w:eastAsia="en-US"/>
    </w:rPr>
  </w:style>
  <w:style w:type="paragraph" w:styleId="30">
    <w:name w:val="List Bullet 3"/>
    <w:basedOn w:val="Text3"/>
    <w:rsid w:val="00313502"/>
    <w:pPr>
      <w:numPr>
        <w:numId w:val="7"/>
      </w:numPr>
      <w:tabs>
        <w:tab w:val="clear" w:pos="2302"/>
      </w:tabs>
    </w:pPr>
    <w:rPr>
      <w:lang w:eastAsia="en-US"/>
    </w:rPr>
  </w:style>
  <w:style w:type="paragraph" w:styleId="40">
    <w:name w:val="List Bullet 4"/>
    <w:basedOn w:val="Text4"/>
    <w:rsid w:val="00313502"/>
    <w:pPr>
      <w:numPr>
        <w:numId w:val="8"/>
      </w:numPr>
      <w:tabs>
        <w:tab w:val="clear" w:pos="2302"/>
      </w:tabs>
    </w:pPr>
    <w:rPr>
      <w:lang w:eastAsia="en-US"/>
    </w:rPr>
  </w:style>
  <w:style w:type="paragraph" w:styleId="50">
    <w:name w:val="List Bullet 5"/>
    <w:basedOn w:val="a1"/>
    <w:autoRedefine/>
    <w:pPr>
      <w:numPr>
        <w:numId w:val="1"/>
      </w:numPr>
    </w:pPr>
  </w:style>
  <w:style w:type="paragraph" w:styleId="af7">
    <w:name w:val="List Continue"/>
    <w:basedOn w:val="a1"/>
    <w:pPr>
      <w:spacing w:after="120"/>
      <w:ind w:left="283"/>
    </w:pPr>
  </w:style>
  <w:style w:type="paragraph" w:styleId="27">
    <w:name w:val="List Continue 2"/>
    <w:basedOn w:val="a1"/>
    <w:pPr>
      <w:spacing w:after="120"/>
      <w:ind w:left="566"/>
    </w:pPr>
  </w:style>
  <w:style w:type="paragraph" w:styleId="36">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rsid w:val="00313502"/>
    <w:pPr>
      <w:numPr>
        <w:numId w:val="14"/>
      </w:numPr>
    </w:pPr>
    <w:rPr>
      <w:lang w:eastAsia="en-US"/>
    </w:rPr>
  </w:style>
  <w:style w:type="paragraph" w:styleId="2">
    <w:name w:val="List Number 2"/>
    <w:basedOn w:val="Text2"/>
    <w:rsid w:val="00313502"/>
    <w:pPr>
      <w:numPr>
        <w:numId w:val="16"/>
      </w:numPr>
      <w:tabs>
        <w:tab w:val="clear" w:pos="2161"/>
      </w:tabs>
    </w:pPr>
    <w:rPr>
      <w:lang w:eastAsia="en-US"/>
    </w:rPr>
  </w:style>
  <w:style w:type="paragraph" w:styleId="3">
    <w:name w:val="List Number 3"/>
    <w:basedOn w:val="Text3"/>
    <w:rsid w:val="00313502"/>
    <w:pPr>
      <w:numPr>
        <w:numId w:val="17"/>
      </w:numPr>
      <w:tabs>
        <w:tab w:val="clear" w:pos="2302"/>
      </w:tabs>
    </w:pPr>
    <w:rPr>
      <w:lang w:eastAsia="en-US"/>
    </w:rPr>
  </w:style>
  <w:style w:type="paragraph" w:styleId="41">
    <w:name w:val="List Number 4"/>
    <w:basedOn w:val="Text4"/>
    <w:rsid w:val="00313502"/>
    <w:pPr>
      <w:numPr>
        <w:numId w:val="18"/>
      </w:numPr>
      <w:tabs>
        <w:tab w:val="clear" w:pos="2302"/>
      </w:tabs>
    </w:pPr>
    <w:rPr>
      <w:lang w:eastAsia="en-US"/>
    </w:rPr>
  </w:style>
  <w:style w:type="paragraph" w:styleId="5">
    <w:name w:val="List Number 5"/>
    <w:basedOn w:val="a1"/>
    <w:pPr>
      <w:numPr>
        <w:numId w:val="2"/>
      </w:numPr>
    </w:pPr>
  </w:style>
  <w:style w:type="paragraph" w:styleId="af8">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af9">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a">
    <w:name w:val="Normal Indent"/>
    <w:basedOn w:val="a1"/>
    <w:pPr>
      <w:ind w:left="720"/>
    </w:pPr>
  </w:style>
  <w:style w:type="paragraph" w:styleId="afb">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ind w:left="483" w:hanging="483"/>
      <w:outlineLvl w:val="9"/>
    </w:pPr>
    <w:rPr>
      <w:b w:val="0"/>
      <w:smallCaps w:val="0"/>
    </w:rPr>
  </w:style>
  <w:style w:type="paragraph" w:customStyle="1" w:styleId="NumPar2">
    <w:name w:val="NumPar 2"/>
    <w:basedOn w:val="21"/>
    <w:next w:val="Text2"/>
    <w:pPr>
      <w:keepNext w:val="0"/>
      <w:outlineLvl w:val="9"/>
    </w:pPr>
    <w:rPr>
      <w:b w:val="0"/>
    </w:rPr>
  </w:style>
  <w:style w:type="paragraph" w:customStyle="1" w:styleId="NumPar3">
    <w:name w:val="NumPar 3"/>
    <w:basedOn w:val="31"/>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c">
    <w:name w:val="Plain Text"/>
    <w:basedOn w:val="a1"/>
    <w:rPr>
      <w:rFonts w:ascii="Courier New" w:hAnsi="Courier New"/>
      <w:sz w:val="20"/>
    </w:rPr>
  </w:style>
  <w:style w:type="paragraph" w:customStyle="1" w:styleId="References">
    <w:name w:val="References"/>
    <w:basedOn w:val="a1"/>
    <w:next w:val="AddressTR"/>
    <w:pPr>
      <w:ind w:left="5103"/>
      <w:jc w:val="left"/>
    </w:pPr>
    <w:rPr>
      <w:sz w:val="20"/>
    </w:rPr>
  </w:style>
  <w:style w:type="paragraph" w:styleId="afd">
    <w:name w:val="Salutation"/>
    <w:basedOn w:val="a1"/>
    <w:next w:val="a1"/>
  </w:style>
  <w:style w:type="paragraph" w:customStyle="1" w:styleId="SectionTitle">
    <w:name w:val="SectionTitle"/>
    <w:basedOn w:val="a1"/>
    <w:next w:val="1"/>
    <w:pPr>
      <w:keepNext/>
      <w:spacing w:after="480"/>
      <w:jc w:val="center"/>
    </w:pPr>
    <w:rPr>
      <w:b/>
      <w:smallCaps/>
      <w:sz w:val="28"/>
    </w:rPr>
  </w:style>
  <w:style w:type="paragraph" w:styleId="afe">
    <w:name w:val="Signature"/>
    <w:basedOn w:val="a1"/>
    <w:next w:val="Enclosures"/>
    <w:pPr>
      <w:tabs>
        <w:tab w:val="left" w:pos="5103"/>
      </w:tabs>
      <w:spacing w:before="1200" w:after="0"/>
      <w:ind w:left="5103"/>
      <w:jc w:val="center"/>
    </w:pPr>
  </w:style>
  <w:style w:type="paragraph" w:customStyle="1" w:styleId="Subject">
    <w:name w:val="Subject"/>
    <w:basedOn w:val="a1"/>
    <w:next w:val="a1"/>
    <w:pPr>
      <w:spacing w:after="480"/>
      <w:ind w:left="1191" w:hanging="1191"/>
      <w:jc w:val="left"/>
    </w:pPr>
    <w:rPr>
      <w:b/>
    </w:rPr>
  </w:style>
  <w:style w:type="paragraph" w:styleId="aff">
    <w:name w:val="Subtitle"/>
    <w:basedOn w:val="a1"/>
    <w:qFormat/>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0">
    <w:name w:val="table of authorities"/>
    <w:basedOn w:val="a1"/>
    <w:next w:val="a1"/>
    <w:semiHidden/>
    <w:pPr>
      <w:ind w:left="240" w:hanging="240"/>
    </w:pPr>
  </w:style>
  <w:style w:type="paragraph" w:styleId="aff1">
    <w:name w:val="table of figures"/>
    <w:basedOn w:val="a1"/>
    <w:next w:val="a1"/>
    <w:semiHidden/>
    <w:pPr>
      <w:ind w:left="480" w:hanging="480"/>
    </w:pPr>
  </w:style>
  <w:style w:type="paragraph" w:customStyle="1" w:styleId="Text1">
    <w:name w:val="Text 1"/>
    <w:basedOn w:val="a1"/>
    <w:pPr>
      <w:ind w:left="482"/>
    </w:pPr>
  </w:style>
  <w:style w:type="paragraph" w:customStyle="1" w:styleId="Text2">
    <w:name w:val="Text 2"/>
    <w:basedOn w:val="a1"/>
    <w:pPr>
      <w:tabs>
        <w:tab w:val="left" w:pos="2161"/>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styleId="aff2">
    <w:name w:val="Title"/>
    <w:basedOn w:val="a1"/>
    <w:next w:val="SubTitle1"/>
    <w:qFormat/>
    <w:pPr>
      <w:spacing w:after="480"/>
      <w:jc w:val="center"/>
    </w:pPr>
    <w:rPr>
      <w:b/>
      <w:kern w:val="28"/>
      <w:sz w:val="48"/>
    </w:rPr>
  </w:style>
  <w:style w:type="paragraph" w:styleId="aff3">
    <w:name w:val="toa heading"/>
    <w:basedOn w:val="a1"/>
    <w:next w:val="a1"/>
    <w:semiHidden/>
    <w:pPr>
      <w:spacing w:before="120"/>
    </w:pPr>
    <w:rPr>
      <w:rFonts w:ascii="Arial" w:hAnsi="Arial"/>
      <w:b/>
    </w:rPr>
  </w:style>
  <w:style w:type="paragraph" w:styleId="11">
    <w:name w:val="toc 1"/>
    <w:basedOn w:val="a1"/>
    <w:next w:val="a1"/>
    <w:semiHidden/>
    <w:rsid w:val="0000746E"/>
    <w:pPr>
      <w:tabs>
        <w:tab w:val="right" w:leader="dot" w:pos="8640"/>
      </w:tabs>
      <w:spacing w:before="120" w:after="120"/>
      <w:ind w:left="482" w:right="720" w:hanging="482"/>
    </w:pPr>
    <w:rPr>
      <w:caps/>
      <w:lang w:eastAsia="en-US"/>
    </w:rPr>
  </w:style>
  <w:style w:type="paragraph" w:styleId="28">
    <w:name w:val="toc 2"/>
    <w:basedOn w:val="a1"/>
    <w:next w:val="a1"/>
    <w:semiHidden/>
    <w:rsid w:val="0000746E"/>
    <w:pPr>
      <w:tabs>
        <w:tab w:val="right" w:leader="dot" w:pos="8640"/>
      </w:tabs>
      <w:spacing w:before="60" w:after="60"/>
      <w:ind w:left="1077" w:right="720" w:hanging="595"/>
    </w:pPr>
    <w:rPr>
      <w:lang w:eastAsia="en-US"/>
    </w:rPr>
  </w:style>
  <w:style w:type="paragraph" w:styleId="37">
    <w:name w:val="toc 3"/>
    <w:basedOn w:val="a1"/>
    <w:next w:val="a1"/>
    <w:semiHidden/>
    <w:rsid w:val="0000746E"/>
    <w:pPr>
      <w:tabs>
        <w:tab w:val="right" w:leader="dot" w:pos="8640"/>
      </w:tabs>
      <w:spacing w:before="60" w:after="60"/>
      <w:ind w:left="1916" w:right="720" w:hanging="839"/>
    </w:pPr>
    <w:rPr>
      <w:lang w:eastAsia="en-US"/>
    </w:rPr>
  </w:style>
  <w:style w:type="paragraph" w:styleId="45">
    <w:name w:val="toc 4"/>
    <w:basedOn w:val="a1"/>
    <w:next w:val="a1"/>
    <w:semiHidden/>
    <w:rsid w:val="0000746E"/>
    <w:pPr>
      <w:tabs>
        <w:tab w:val="right" w:leader="dot" w:pos="8641"/>
      </w:tabs>
      <w:spacing w:before="60" w:after="60"/>
      <w:ind w:left="2880" w:right="720" w:hanging="964"/>
    </w:pPr>
    <w:rPr>
      <w:lang w:eastAsia="en-US"/>
    </w:rPr>
  </w:style>
  <w:style w:type="paragraph" w:styleId="55">
    <w:name w:val="toc 5"/>
    <w:basedOn w:val="a1"/>
    <w:next w:val="a1"/>
    <w:semiHidden/>
    <w:rsid w:val="00313502"/>
    <w:pPr>
      <w:tabs>
        <w:tab w:val="right" w:leader="dot" w:pos="8641"/>
      </w:tabs>
      <w:spacing w:before="240" w:after="120"/>
      <w:ind w:right="720"/>
    </w:pPr>
    <w:rPr>
      <w:caps/>
      <w:lang w:eastAsia="en-US"/>
    </w:rPr>
  </w:style>
  <w:style w:type="paragraph" w:styleId="61">
    <w:name w:val="toc 6"/>
    <w:basedOn w:val="a1"/>
    <w:next w:val="a1"/>
    <w:autoRedefine/>
    <w:semiHidden/>
    <w:rsid w:val="00C55BD2"/>
    <w:pPr>
      <w:ind w:left="100" w:right="126"/>
      <w:jc w:val="center"/>
    </w:pPr>
    <w:rPr>
      <w:b/>
      <w:sz w:val="20"/>
      <w:lang w:val="ru-RU"/>
    </w:r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pPr>
      <w:spacing w:after="480"/>
      <w:ind w:left="1191" w:hanging="1191"/>
    </w:pPr>
  </w:style>
  <w:style w:type="paragraph" w:customStyle="1" w:styleId="ZCom">
    <w:name w:val="Z_Com"/>
    <w:basedOn w:val="a1"/>
    <w:next w:val="ZDGName"/>
    <w:pPr>
      <w:widowControl w:val="0"/>
      <w:spacing w:after="0"/>
      <w:ind w:right="85"/>
    </w:pPr>
    <w:rPr>
      <w:rFonts w:ascii="Arial" w:hAnsi="Arial"/>
      <w:snapToGrid w:val="0"/>
      <w:lang w:eastAsia="en-US"/>
    </w:rPr>
  </w:style>
  <w:style w:type="paragraph" w:customStyle="1" w:styleId="ZDGName">
    <w:name w:val="Z_DGName"/>
    <w:basedOn w:val="a1"/>
    <w:pPr>
      <w:widowControl w:val="0"/>
      <w:spacing w:after="0"/>
      <w:ind w:right="85"/>
    </w:pPr>
    <w:rPr>
      <w:rFonts w:ascii="Arial" w:hAnsi="Arial"/>
      <w:snapToGrid w:val="0"/>
      <w:sz w:val="16"/>
      <w:lang w:eastAsia="en-US"/>
    </w:rPr>
  </w:style>
  <w:style w:type="character" w:styleId="aff4">
    <w:name w:val="page number"/>
    <w:basedOn w:val="a2"/>
    <w:uiPriority w:val="99"/>
  </w:style>
  <w:style w:type="character" w:styleId="aff5">
    <w:name w:val="footnote reference"/>
    <w:semiHidden/>
    <w:rPr>
      <w:vertAlign w:val="superscript"/>
    </w:rPr>
  </w:style>
  <w:style w:type="paragraph" w:customStyle="1" w:styleId="Contact">
    <w:name w:val="Contact"/>
    <w:basedOn w:val="a1"/>
    <w:next w:val="a1"/>
    <w:rsid w:val="00313502"/>
    <w:pPr>
      <w:spacing w:after="480"/>
      <w:ind w:left="567" w:hanging="567"/>
      <w:jc w:val="left"/>
    </w:pPr>
    <w:rPr>
      <w:lang w:eastAsia="en-US"/>
    </w:rPr>
  </w:style>
  <w:style w:type="paragraph" w:customStyle="1" w:styleId="ListBullet1">
    <w:name w:val="List Bullet 1"/>
    <w:basedOn w:val="Text1"/>
    <w:rsid w:val="00313502"/>
    <w:pPr>
      <w:numPr>
        <w:numId w:val="5"/>
      </w:numPr>
    </w:pPr>
    <w:rPr>
      <w:lang w:eastAsia="en-US"/>
    </w:rPr>
  </w:style>
  <w:style w:type="paragraph" w:customStyle="1" w:styleId="ListDash">
    <w:name w:val="List Dash"/>
    <w:basedOn w:val="a1"/>
    <w:rsid w:val="00313502"/>
    <w:pPr>
      <w:numPr>
        <w:numId w:val="9"/>
      </w:numPr>
    </w:pPr>
    <w:rPr>
      <w:lang w:eastAsia="en-US"/>
    </w:rPr>
  </w:style>
  <w:style w:type="paragraph" w:customStyle="1" w:styleId="ListDash1">
    <w:name w:val="List Dash 1"/>
    <w:basedOn w:val="Text1"/>
    <w:rsid w:val="00313502"/>
    <w:pPr>
      <w:numPr>
        <w:numId w:val="10"/>
      </w:numPr>
    </w:pPr>
    <w:rPr>
      <w:lang w:eastAsia="en-US"/>
    </w:rPr>
  </w:style>
  <w:style w:type="paragraph" w:customStyle="1" w:styleId="ListDash2">
    <w:name w:val="List Dash 2"/>
    <w:basedOn w:val="Text2"/>
    <w:rsid w:val="00313502"/>
    <w:pPr>
      <w:numPr>
        <w:numId w:val="11"/>
      </w:numPr>
      <w:tabs>
        <w:tab w:val="clear" w:pos="2161"/>
      </w:tabs>
    </w:pPr>
    <w:rPr>
      <w:lang w:eastAsia="en-US"/>
    </w:rPr>
  </w:style>
  <w:style w:type="paragraph" w:customStyle="1" w:styleId="ListDash3">
    <w:name w:val="List Dash 3"/>
    <w:basedOn w:val="Text3"/>
    <w:rsid w:val="00313502"/>
    <w:pPr>
      <w:numPr>
        <w:numId w:val="12"/>
      </w:numPr>
      <w:tabs>
        <w:tab w:val="clear" w:pos="2302"/>
      </w:tabs>
    </w:pPr>
    <w:rPr>
      <w:lang w:eastAsia="en-US"/>
    </w:rPr>
  </w:style>
  <w:style w:type="paragraph" w:customStyle="1" w:styleId="ListDash4">
    <w:name w:val="List Dash 4"/>
    <w:basedOn w:val="Text4"/>
    <w:rsid w:val="00313502"/>
    <w:pPr>
      <w:numPr>
        <w:numId w:val="13"/>
      </w:numPr>
      <w:tabs>
        <w:tab w:val="clear" w:pos="2302"/>
      </w:tabs>
    </w:pPr>
    <w:rPr>
      <w:lang w:eastAsia="en-US"/>
    </w:rPr>
  </w:style>
  <w:style w:type="paragraph" w:customStyle="1" w:styleId="ListNumber1">
    <w:name w:val="List Number 1"/>
    <w:basedOn w:val="Text1"/>
    <w:rsid w:val="00313502"/>
    <w:pPr>
      <w:numPr>
        <w:numId w:val="15"/>
      </w:numPr>
    </w:pPr>
    <w:rPr>
      <w:lang w:eastAsia="en-US"/>
    </w:rPr>
  </w:style>
  <w:style w:type="paragraph" w:customStyle="1" w:styleId="ListNumberLevel2">
    <w:name w:val="List Number (Level 2)"/>
    <w:basedOn w:val="a1"/>
    <w:rsid w:val="00313502"/>
    <w:pPr>
      <w:numPr>
        <w:ilvl w:val="1"/>
        <w:numId w:val="14"/>
      </w:numPr>
    </w:pPr>
    <w:rPr>
      <w:lang w:eastAsia="en-US"/>
    </w:rPr>
  </w:style>
  <w:style w:type="paragraph" w:customStyle="1" w:styleId="ListNumber1Level2">
    <w:name w:val="List Number 1 (Level 2)"/>
    <w:basedOn w:val="Text1"/>
    <w:rsid w:val="00313502"/>
    <w:pPr>
      <w:numPr>
        <w:ilvl w:val="1"/>
        <w:numId w:val="15"/>
      </w:numPr>
    </w:pPr>
    <w:rPr>
      <w:lang w:eastAsia="en-US"/>
    </w:rPr>
  </w:style>
  <w:style w:type="paragraph" w:customStyle="1" w:styleId="ListNumber2Level2">
    <w:name w:val="List Number 2 (Level 2)"/>
    <w:basedOn w:val="Text2"/>
    <w:rsid w:val="00313502"/>
    <w:pPr>
      <w:numPr>
        <w:ilvl w:val="1"/>
        <w:numId w:val="16"/>
      </w:numPr>
      <w:tabs>
        <w:tab w:val="clear" w:pos="2161"/>
      </w:tabs>
    </w:pPr>
    <w:rPr>
      <w:lang w:eastAsia="en-US"/>
    </w:rPr>
  </w:style>
  <w:style w:type="paragraph" w:customStyle="1" w:styleId="ListNumber3Level2">
    <w:name w:val="List Number 3 (Level 2)"/>
    <w:basedOn w:val="Text3"/>
    <w:rsid w:val="00313502"/>
    <w:pPr>
      <w:numPr>
        <w:ilvl w:val="1"/>
        <w:numId w:val="17"/>
      </w:numPr>
      <w:tabs>
        <w:tab w:val="clear" w:pos="2302"/>
      </w:tabs>
    </w:pPr>
    <w:rPr>
      <w:lang w:eastAsia="en-US"/>
    </w:rPr>
  </w:style>
  <w:style w:type="paragraph" w:customStyle="1" w:styleId="ListNumber4Level2">
    <w:name w:val="List Number 4 (Level 2)"/>
    <w:basedOn w:val="Text4"/>
    <w:rsid w:val="00313502"/>
    <w:pPr>
      <w:numPr>
        <w:ilvl w:val="1"/>
        <w:numId w:val="18"/>
      </w:numPr>
      <w:tabs>
        <w:tab w:val="clear" w:pos="2302"/>
      </w:tabs>
    </w:pPr>
    <w:rPr>
      <w:lang w:eastAsia="en-US"/>
    </w:rPr>
  </w:style>
  <w:style w:type="paragraph" w:customStyle="1" w:styleId="ListNumberLevel3">
    <w:name w:val="List Number (Level 3)"/>
    <w:basedOn w:val="a1"/>
    <w:rsid w:val="00313502"/>
    <w:pPr>
      <w:numPr>
        <w:ilvl w:val="2"/>
        <w:numId w:val="14"/>
      </w:numPr>
    </w:pPr>
    <w:rPr>
      <w:lang w:eastAsia="en-US"/>
    </w:rPr>
  </w:style>
  <w:style w:type="paragraph" w:customStyle="1" w:styleId="ListNumber1Level3">
    <w:name w:val="List Number 1 (Level 3)"/>
    <w:basedOn w:val="Text1"/>
    <w:rsid w:val="00313502"/>
    <w:pPr>
      <w:numPr>
        <w:ilvl w:val="2"/>
        <w:numId w:val="15"/>
      </w:numPr>
    </w:pPr>
    <w:rPr>
      <w:lang w:eastAsia="en-US"/>
    </w:rPr>
  </w:style>
  <w:style w:type="paragraph" w:customStyle="1" w:styleId="ListNumber2Level3">
    <w:name w:val="List Number 2 (Level 3)"/>
    <w:basedOn w:val="Text2"/>
    <w:rsid w:val="00313502"/>
    <w:pPr>
      <w:numPr>
        <w:ilvl w:val="2"/>
        <w:numId w:val="16"/>
      </w:numPr>
      <w:tabs>
        <w:tab w:val="clear" w:pos="2161"/>
      </w:tabs>
    </w:pPr>
    <w:rPr>
      <w:lang w:eastAsia="en-US"/>
    </w:rPr>
  </w:style>
  <w:style w:type="paragraph" w:customStyle="1" w:styleId="ListNumber3Level3">
    <w:name w:val="List Number 3 (Level 3)"/>
    <w:basedOn w:val="Text3"/>
    <w:rsid w:val="00313502"/>
    <w:pPr>
      <w:numPr>
        <w:ilvl w:val="2"/>
        <w:numId w:val="17"/>
      </w:numPr>
      <w:tabs>
        <w:tab w:val="clear" w:pos="2302"/>
      </w:tabs>
    </w:pPr>
    <w:rPr>
      <w:lang w:eastAsia="en-US"/>
    </w:rPr>
  </w:style>
  <w:style w:type="paragraph" w:customStyle="1" w:styleId="ListNumber4Level3">
    <w:name w:val="List Number 4 (Level 3)"/>
    <w:basedOn w:val="Text4"/>
    <w:rsid w:val="00313502"/>
    <w:pPr>
      <w:numPr>
        <w:ilvl w:val="2"/>
        <w:numId w:val="18"/>
      </w:numPr>
      <w:tabs>
        <w:tab w:val="clear" w:pos="2302"/>
      </w:tabs>
    </w:pPr>
    <w:rPr>
      <w:lang w:eastAsia="en-US"/>
    </w:rPr>
  </w:style>
  <w:style w:type="paragraph" w:customStyle="1" w:styleId="ListNumberLevel4">
    <w:name w:val="List Number (Level 4)"/>
    <w:basedOn w:val="a1"/>
    <w:rsid w:val="00313502"/>
    <w:pPr>
      <w:numPr>
        <w:ilvl w:val="3"/>
        <w:numId w:val="14"/>
      </w:numPr>
    </w:pPr>
    <w:rPr>
      <w:lang w:eastAsia="en-US"/>
    </w:rPr>
  </w:style>
  <w:style w:type="paragraph" w:customStyle="1" w:styleId="ListNumber1Level4">
    <w:name w:val="List Number 1 (Level 4)"/>
    <w:basedOn w:val="Text1"/>
    <w:rsid w:val="00313502"/>
    <w:pPr>
      <w:numPr>
        <w:ilvl w:val="3"/>
        <w:numId w:val="15"/>
      </w:numPr>
    </w:pPr>
    <w:rPr>
      <w:lang w:eastAsia="en-US"/>
    </w:rPr>
  </w:style>
  <w:style w:type="paragraph" w:customStyle="1" w:styleId="ListNumber2Level4">
    <w:name w:val="List Number 2 (Level 4)"/>
    <w:basedOn w:val="Text2"/>
    <w:rsid w:val="00313502"/>
    <w:pPr>
      <w:numPr>
        <w:ilvl w:val="3"/>
        <w:numId w:val="16"/>
      </w:numPr>
      <w:tabs>
        <w:tab w:val="clear" w:pos="2161"/>
      </w:tabs>
    </w:pPr>
    <w:rPr>
      <w:lang w:eastAsia="en-US"/>
    </w:rPr>
  </w:style>
  <w:style w:type="paragraph" w:customStyle="1" w:styleId="ListNumber3Level4">
    <w:name w:val="List Number 3 (Level 4)"/>
    <w:basedOn w:val="Text3"/>
    <w:rsid w:val="00313502"/>
    <w:pPr>
      <w:numPr>
        <w:ilvl w:val="3"/>
        <w:numId w:val="17"/>
      </w:numPr>
      <w:tabs>
        <w:tab w:val="clear" w:pos="2302"/>
      </w:tabs>
    </w:pPr>
    <w:rPr>
      <w:lang w:eastAsia="en-US"/>
    </w:rPr>
  </w:style>
  <w:style w:type="paragraph" w:customStyle="1" w:styleId="ListNumber4Level4">
    <w:name w:val="List Number 4 (Level 4)"/>
    <w:basedOn w:val="Text4"/>
    <w:rsid w:val="00313502"/>
    <w:pPr>
      <w:numPr>
        <w:ilvl w:val="3"/>
        <w:numId w:val="18"/>
      </w:numPr>
      <w:tabs>
        <w:tab w:val="clear" w:pos="2302"/>
      </w:tabs>
    </w:pPr>
    <w:rPr>
      <w:lang w:eastAsia="en-US"/>
    </w:rPr>
  </w:style>
  <w:style w:type="paragraph" w:styleId="aff6">
    <w:name w:val="TOC Heading"/>
    <w:basedOn w:val="a1"/>
    <w:next w:val="a1"/>
    <w:qFormat/>
    <w:rsid w:val="00313502"/>
    <w:pPr>
      <w:keepNext/>
      <w:spacing w:before="240"/>
      <w:jc w:val="center"/>
    </w:pPr>
    <w:rPr>
      <w:b/>
      <w:lang w:eastAsia="en-US"/>
    </w:rPr>
  </w:style>
  <w:style w:type="paragraph" w:styleId="aff7">
    <w:name w:val="Balloon Text"/>
    <w:basedOn w:val="a1"/>
    <w:semiHidden/>
    <w:rsid w:val="008D0CB0"/>
    <w:rPr>
      <w:rFonts w:ascii="Tahoma" w:hAnsi="Tahoma" w:cs="Tahoma"/>
      <w:sz w:val="16"/>
      <w:szCs w:val="16"/>
    </w:rPr>
  </w:style>
  <w:style w:type="character" w:styleId="aff8">
    <w:name w:val="annotation reference"/>
    <w:semiHidden/>
    <w:rsid w:val="000C6277"/>
    <w:rPr>
      <w:sz w:val="16"/>
      <w:szCs w:val="16"/>
    </w:rPr>
  </w:style>
  <w:style w:type="paragraph" w:styleId="aff9">
    <w:name w:val="annotation subject"/>
    <w:basedOn w:val="ab"/>
    <w:next w:val="ab"/>
    <w:semiHidden/>
    <w:rsid w:val="000C6277"/>
    <w:rPr>
      <w:b/>
      <w:bCs/>
    </w:rPr>
  </w:style>
  <w:style w:type="paragraph" w:customStyle="1" w:styleId="CharCharCharCharCharCharCharCharCharCharCharCharChar">
    <w:name w:val="Char Char Char Char Char Char Char Char Char Char Char Char Char"/>
    <w:basedOn w:val="a1"/>
    <w:rsid w:val="00645610"/>
    <w:pPr>
      <w:tabs>
        <w:tab w:val="left" w:pos="709"/>
      </w:tabs>
      <w:spacing w:after="0"/>
      <w:jc w:val="left"/>
    </w:pPr>
    <w:rPr>
      <w:rFonts w:ascii="Tahoma" w:hAnsi="Tahoma"/>
      <w:szCs w:val="24"/>
      <w:lang w:val="pl-PL" w:eastAsia="pl-PL"/>
    </w:rPr>
  </w:style>
  <w:style w:type="paragraph" w:styleId="affa">
    <w:name w:val="Normal (Web)"/>
    <w:basedOn w:val="a1"/>
    <w:rsid w:val="008D4C53"/>
    <w:pPr>
      <w:spacing w:before="100" w:beforeAutospacing="1" w:after="100" w:afterAutospacing="1"/>
      <w:jc w:val="left"/>
    </w:pPr>
    <w:rPr>
      <w:rFonts w:eastAsia="SimSun"/>
      <w:szCs w:val="24"/>
      <w:lang w:val="en-US" w:eastAsia="zh-CN"/>
    </w:rPr>
  </w:style>
  <w:style w:type="character" w:styleId="affb">
    <w:name w:val="Hyperlink"/>
    <w:rsid w:val="008D4C53"/>
    <w:rPr>
      <w:color w:val="0000FF"/>
      <w:u w:val="single"/>
    </w:rPr>
  </w:style>
  <w:style w:type="paragraph" w:customStyle="1" w:styleId="CharChar2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w:basedOn w:val="a1"/>
    <w:rsid w:val="00271DEB"/>
    <w:pPr>
      <w:tabs>
        <w:tab w:val="left" w:pos="709"/>
      </w:tabs>
      <w:spacing w:after="0"/>
      <w:jc w:val="left"/>
    </w:pPr>
    <w:rPr>
      <w:rFonts w:ascii="Tahoma" w:hAnsi="Tahoma"/>
      <w:szCs w:val="24"/>
      <w:lang w:val="pl-PL" w:eastAsia="pl-PL"/>
    </w:rPr>
  </w:style>
  <w:style w:type="paragraph" w:customStyle="1" w:styleId="CharChar2CharCharCharCharCharCharCharCharCharCharCharCharCharCharCharCharCharCharCharCharCharCharCharCharCharCharCharCharCharCharCharCharCharCharCharCharChar0">
    <w:name w:val="Char Char2 Char Char Char Char Char Char Char Char Char Char Char Char Char Char Char Char Char Char Char Char Char Char Char Char Char Char Char Char Char Char Char Char Char Char Char Char Char"/>
    <w:basedOn w:val="a1"/>
    <w:rsid w:val="006B6118"/>
    <w:pPr>
      <w:tabs>
        <w:tab w:val="left" w:pos="709"/>
      </w:tabs>
      <w:spacing w:after="0"/>
      <w:jc w:val="left"/>
    </w:pPr>
    <w:rPr>
      <w:rFonts w:ascii="Tahoma" w:hAnsi="Tahoma"/>
      <w:szCs w:val="24"/>
      <w:lang w:val="pl-PL" w:eastAsia="pl-PL"/>
    </w:rPr>
  </w:style>
  <w:style w:type="paragraph" w:customStyle="1" w:styleId="CharChar">
    <w:name w:val="Char Знак Знак Char"/>
    <w:basedOn w:val="a1"/>
    <w:rsid w:val="00B244D7"/>
    <w:pPr>
      <w:tabs>
        <w:tab w:val="left" w:pos="709"/>
      </w:tabs>
      <w:spacing w:after="0"/>
      <w:jc w:val="left"/>
    </w:pPr>
    <w:rPr>
      <w:rFonts w:ascii="Tahoma" w:hAnsi="Tahoma"/>
      <w:szCs w:val="24"/>
      <w:lang w:val="pl-PL" w:eastAsia="pl-PL"/>
    </w:rPr>
  </w:style>
  <w:style w:type="paragraph" w:customStyle="1" w:styleId="firstline">
    <w:name w:val="firstline"/>
    <w:basedOn w:val="a1"/>
    <w:rsid w:val="00E67F6F"/>
    <w:pPr>
      <w:spacing w:after="0" w:line="240" w:lineRule="atLeast"/>
      <w:ind w:firstLine="640"/>
    </w:pPr>
    <w:rPr>
      <w:color w:val="000000"/>
      <w:szCs w:val="24"/>
      <w:lang w:val="bg-BG" w:eastAsia="bg-BG"/>
    </w:rPr>
  </w:style>
  <w:style w:type="paragraph" w:customStyle="1" w:styleId="CharCharCharCharCharCharCharCharCharChar">
    <w:name w:val="Char Char Char Char Char Char Char Char Char Char"/>
    <w:basedOn w:val="a1"/>
    <w:rsid w:val="00F660F6"/>
    <w:pPr>
      <w:tabs>
        <w:tab w:val="left" w:pos="709"/>
      </w:tabs>
      <w:spacing w:after="0"/>
      <w:jc w:val="left"/>
    </w:pPr>
    <w:rPr>
      <w:rFonts w:ascii="Tahoma" w:hAnsi="Tahoma"/>
      <w:szCs w:val="24"/>
      <w:lang w:val="pl-PL" w:eastAsia="pl-PL"/>
    </w:rPr>
  </w:style>
  <w:style w:type="paragraph" w:customStyle="1" w:styleId="CharCharCharChar">
    <w:name w:val="Char Char Char Char"/>
    <w:basedOn w:val="a1"/>
    <w:rsid w:val="000733A6"/>
    <w:pPr>
      <w:tabs>
        <w:tab w:val="left" w:pos="709"/>
      </w:tabs>
      <w:spacing w:after="0"/>
      <w:jc w:val="left"/>
    </w:pPr>
    <w:rPr>
      <w:rFonts w:ascii="Tahoma" w:hAnsi="Tahoma"/>
      <w:szCs w:val="24"/>
      <w:lang w:val="pl-PL" w:eastAsia="pl-PL"/>
    </w:rPr>
  </w:style>
  <w:style w:type="character" w:customStyle="1" w:styleId="ad">
    <w:name w:val="Дата Знак"/>
    <w:link w:val="ac"/>
    <w:rsid w:val="007D66B9"/>
    <w:rPr>
      <w:sz w:val="24"/>
      <w:lang w:val="en-GB" w:eastAsia="en-GB" w:bidi="ar-SA"/>
    </w:rPr>
  </w:style>
  <w:style w:type="character" w:customStyle="1" w:styleId="tw4winMark">
    <w:name w:val="tw4winMark"/>
    <w:rsid w:val="00625AE2"/>
    <w:rPr>
      <w:vanish/>
      <w:color w:val="800080"/>
      <w:vertAlign w:val="subscript"/>
    </w:rPr>
  </w:style>
  <w:style w:type="paragraph" w:customStyle="1" w:styleId="TableContents">
    <w:name w:val="Table Contents"/>
    <w:basedOn w:val="a6"/>
    <w:rsid w:val="00625AE2"/>
    <w:pPr>
      <w:widowControl w:val="0"/>
      <w:suppressLineNumbers/>
      <w:suppressAutoHyphens/>
      <w:spacing w:beforeAutospacing="1" w:afterAutospacing="1"/>
      <w:jc w:val="left"/>
    </w:pPr>
    <w:rPr>
      <w:rFonts w:eastAsia="HG Mincho Light J"/>
      <w:color w:val="000000"/>
      <w:szCs w:val="24"/>
      <w:lang w:val="en-US" w:eastAsia="en-US"/>
    </w:rPr>
  </w:style>
  <w:style w:type="paragraph" w:customStyle="1" w:styleId="Index">
    <w:name w:val="Index"/>
    <w:basedOn w:val="a1"/>
    <w:rsid w:val="00625AE2"/>
    <w:pPr>
      <w:widowControl w:val="0"/>
      <w:suppressLineNumbers/>
      <w:suppressAutoHyphens/>
      <w:spacing w:after="0"/>
      <w:jc w:val="left"/>
    </w:pPr>
    <w:rPr>
      <w:rFonts w:eastAsia="HG Mincho Light J"/>
      <w:color w:val="000000"/>
      <w:lang w:val="en-US" w:eastAsia="en-US"/>
    </w:rPr>
  </w:style>
  <w:style w:type="paragraph" w:customStyle="1" w:styleId="Char1CharCharCharCharChar1CharCharCharChar">
    <w:name w:val="Char1 Char Char Char Char Char1 Char Char Char Char"/>
    <w:basedOn w:val="a1"/>
    <w:rsid w:val="00CC58A2"/>
    <w:pPr>
      <w:tabs>
        <w:tab w:val="left" w:pos="709"/>
      </w:tabs>
      <w:spacing w:after="0"/>
      <w:jc w:val="left"/>
    </w:pPr>
    <w:rPr>
      <w:rFonts w:ascii="Tahoma" w:hAnsi="Tahoma"/>
      <w:szCs w:val="24"/>
      <w:lang w:val="pl-PL" w:eastAsia="pl-PL"/>
    </w:rPr>
  </w:style>
  <w:style w:type="paragraph" w:customStyle="1" w:styleId="ListParagraph1">
    <w:name w:val="List Paragraph1"/>
    <w:basedOn w:val="a1"/>
    <w:next w:val="affc"/>
    <w:uiPriority w:val="34"/>
    <w:qFormat/>
    <w:rsid w:val="0073005D"/>
    <w:pPr>
      <w:spacing w:after="160" w:line="259" w:lineRule="auto"/>
      <w:ind w:left="720"/>
      <w:contextualSpacing/>
      <w:jc w:val="left"/>
    </w:pPr>
    <w:rPr>
      <w:rFonts w:ascii="Calibri" w:eastAsia="Calibri" w:hAnsi="Calibri"/>
      <w:sz w:val="22"/>
      <w:szCs w:val="22"/>
      <w:lang w:val="en-US" w:eastAsia="en-US"/>
    </w:rPr>
  </w:style>
  <w:style w:type="paragraph" w:styleId="affc">
    <w:name w:val="List Paragraph"/>
    <w:basedOn w:val="a1"/>
    <w:uiPriority w:val="34"/>
    <w:qFormat/>
    <w:rsid w:val="0073005D"/>
    <w:pPr>
      <w:ind w:left="720"/>
    </w:pPr>
  </w:style>
  <w:style w:type="paragraph" w:customStyle="1" w:styleId="Default">
    <w:name w:val="Default"/>
    <w:rsid w:val="00232B9C"/>
    <w:pPr>
      <w:autoSpaceDE w:val="0"/>
      <w:autoSpaceDN w:val="0"/>
      <w:adjustRightInd w:val="0"/>
    </w:pPr>
    <w:rPr>
      <w:color w:val="000000"/>
      <w:sz w:val="24"/>
      <w:szCs w:val="24"/>
      <w:lang w:val="bg-BG" w:eastAsia="bg-BG"/>
    </w:rPr>
  </w:style>
  <w:style w:type="character" w:customStyle="1" w:styleId="FontStyle24">
    <w:name w:val="Font Style24"/>
    <w:rsid w:val="00232B9C"/>
    <w:rPr>
      <w:rFonts w:ascii="Times New Roman" w:hAnsi="Times New Roman" w:cs="Times New Roman"/>
      <w:sz w:val="22"/>
      <w:szCs w:val="22"/>
    </w:rPr>
  </w:style>
  <w:style w:type="character" w:customStyle="1" w:styleId="FontStyle25">
    <w:name w:val="Font Style25"/>
    <w:rsid w:val="00232B9C"/>
    <w:rPr>
      <w:rFonts w:ascii="Arial Narrow" w:hAnsi="Arial Narrow" w:cs="Arial Narro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94083">
      <w:bodyDiv w:val="1"/>
      <w:marLeft w:val="0"/>
      <w:marRight w:val="0"/>
      <w:marTop w:val="0"/>
      <w:marBottom w:val="0"/>
      <w:divBdr>
        <w:top w:val="none" w:sz="0" w:space="0" w:color="auto"/>
        <w:left w:val="none" w:sz="0" w:space="0" w:color="auto"/>
        <w:bottom w:val="none" w:sz="0" w:space="0" w:color="auto"/>
        <w:right w:val="none" w:sz="0" w:space="0" w:color="auto"/>
      </w:divBdr>
    </w:div>
    <w:div w:id="1162965994">
      <w:bodyDiv w:val="1"/>
      <w:marLeft w:val="0"/>
      <w:marRight w:val="0"/>
      <w:marTop w:val="0"/>
      <w:marBottom w:val="0"/>
      <w:divBdr>
        <w:top w:val="none" w:sz="0" w:space="0" w:color="auto"/>
        <w:left w:val="none" w:sz="0" w:space="0" w:color="auto"/>
        <w:bottom w:val="none" w:sz="0" w:space="0" w:color="auto"/>
        <w:right w:val="none" w:sz="0" w:space="0" w:color="auto"/>
      </w:divBdr>
    </w:div>
    <w:div w:id="1322154431">
      <w:bodyDiv w:val="1"/>
      <w:marLeft w:val="0"/>
      <w:marRight w:val="0"/>
      <w:marTop w:val="0"/>
      <w:marBottom w:val="0"/>
      <w:divBdr>
        <w:top w:val="none" w:sz="0" w:space="0" w:color="auto"/>
        <w:left w:val="none" w:sz="0" w:space="0" w:color="auto"/>
        <w:bottom w:val="none" w:sz="0" w:space="0" w:color="auto"/>
        <w:right w:val="none" w:sz="0" w:space="0" w:color="auto"/>
      </w:divBdr>
    </w:div>
    <w:div w:id="1332029326">
      <w:bodyDiv w:val="1"/>
      <w:marLeft w:val="0"/>
      <w:marRight w:val="0"/>
      <w:marTop w:val="0"/>
      <w:marBottom w:val="0"/>
      <w:divBdr>
        <w:top w:val="none" w:sz="0" w:space="0" w:color="auto"/>
        <w:left w:val="none" w:sz="0" w:space="0" w:color="auto"/>
        <w:bottom w:val="none" w:sz="0" w:space="0" w:color="auto"/>
        <w:right w:val="none" w:sz="0" w:space="0" w:color="auto"/>
      </w:divBdr>
    </w:div>
    <w:div w:id="1498964203">
      <w:bodyDiv w:val="1"/>
      <w:marLeft w:val="0"/>
      <w:marRight w:val="0"/>
      <w:marTop w:val="0"/>
      <w:marBottom w:val="0"/>
      <w:divBdr>
        <w:top w:val="none" w:sz="0" w:space="0" w:color="auto"/>
        <w:left w:val="none" w:sz="0" w:space="0" w:color="auto"/>
        <w:bottom w:val="none" w:sz="0" w:space="0" w:color="auto"/>
        <w:right w:val="none" w:sz="0" w:space="0" w:color="auto"/>
      </w:divBdr>
    </w:div>
    <w:div w:id="1824665059">
      <w:bodyDiv w:val="1"/>
      <w:marLeft w:val="0"/>
      <w:marRight w:val="0"/>
      <w:marTop w:val="0"/>
      <w:marBottom w:val="0"/>
      <w:divBdr>
        <w:top w:val="none" w:sz="0" w:space="0" w:color="auto"/>
        <w:left w:val="none" w:sz="0" w:space="0" w:color="auto"/>
        <w:bottom w:val="none" w:sz="0" w:space="0" w:color="auto"/>
        <w:right w:val="none" w:sz="0" w:space="0" w:color="auto"/>
      </w:divBdr>
    </w:div>
    <w:div w:id="1872108642">
      <w:bodyDiv w:val="1"/>
      <w:marLeft w:val="0"/>
      <w:marRight w:val="0"/>
      <w:marTop w:val="0"/>
      <w:marBottom w:val="0"/>
      <w:divBdr>
        <w:top w:val="none" w:sz="0" w:space="0" w:color="auto"/>
        <w:left w:val="none" w:sz="0" w:space="0" w:color="auto"/>
        <w:bottom w:val="none" w:sz="0" w:space="0" w:color="auto"/>
        <w:right w:val="none" w:sz="0" w:space="0" w:color="auto"/>
      </w:divBdr>
    </w:div>
    <w:div w:id="211891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Template>
  <TotalTime>0</TotalTime>
  <Pages>4</Pages>
  <Words>1095</Words>
  <Characters>6248</Characters>
  <Application>Microsoft Office Word</Application>
  <DocSecurity>0</DocSecurity>
  <Lines>52</Lines>
  <Paragraphs>14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SARAZIN</dc:creator>
  <cp:keywords>EL3</cp:keywords>
  <cp:lastModifiedBy>НИКОЛАЙ ТЮРКЕДЖИЕВ</cp:lastModifiedBy>
  <cp:revision>2</cp:revision>
  <cp:lastPrinted>2017-03-21T13:51:00Z</cp:lastPrinted>
  <dcterms:created xsi:type="dcterms:W3CDTF">2017-03-22T10:07:00Z</dcterms:created>
  <dcterms:modified xsi:type="dcterms:W3CDTF">2017-03-22T10:07:00Z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3.9</vt:lpwstr>
  </property>
  <property fmtid="{D5CDD505-2E9C-101B-9397-08002B2CF9AE}" pid="3" name="Created using">
    <vt:lpwstr>3.9</vt:lpwstr>
  </property>
  <property fmtid="{D5CDD505-2E9C-101B-9397-08002B2CF9AE}" pid="4" name="Last edited using">
    <vt:lpwstr>EL 4.1XL XL [20040326]</vt:lpwstr>
  </property>
  <property fmtid="{D5CDD505-2E9C-101B-9397-08002B2CF9AE}" pid="5" name="Formatting">
    <vt:lpwstr>4.1</vt:lpwstr>
  </property>
  <property fmtid="{D5CDD505-2E9C-101B-9397-08002B2CF9AE}" pid="6" name="Checked by">
    <vt:lpwstr>cajalja</vt:lpwstr>
  </property>
</Properties>
</file>