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88" w:rsidRPr="005C5E88" w:rsidRDefault="005C5E88" w:rsidP="005C5E88">
      <w:pPr>
        <w:tabs>
          <w:tab w:val="center" w:pos="4535"/>
        </w:tabs>
        <w:spacing w:after="0" w:line="360" w:lineRule="auto"/>
        <w:jc w:val="center"/>
        <w:rPr>
          <w:rFonts w:ascii="Verdana" w:eastAsia="Calibri" w:hAnsi="Verdana" w:cs="Times New Roman"/>
          <w:b/>
          <w:sz w:val="20"/>
        </w:rPr>
      </w:pPr>
      <w:r w:rsidRPr="005C5E88">
        <w:rPr>
          <w:rFonts w:ascii="Verdana" w:eastAsia="Calibri" w:hAnsi="Verdana" w:cs="Times New Roman"/>
          <w:b/>
          <w:sz w:val="20"/>
        </w:rPr>
        <w:t>СЪОБЩЕНИЕ</w:t>
      </w:r>
    </w:p>
    <w:p w:rsidR="00E15335" w:rsidRDefault="005C5E88" w:rsidP="00E15335">
      <w:pPr>
        <w:spacing w:after="0" w:line="276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en-GB" w:eastAsia="bg-BG"/>
        </w:rPr>
      </w:pPr>
      <w:r w:rsidRPr="005C5E88">
        <w:rPr>
          <w:rFonts w:ascii="Verdana" w:eastAsia="Calibri" w:hAnsi="Verdana" w:cs="Arial"/>
          <w:sz w:val="20"/>
          <w:szCs w:val="20"/>
        </w:rPr>
        <w:t xml:space="preserve">ИА „Главна инспекция по труда“ ще проведе </w:t>
      </w:r>
      <w:r w:rsidR="00082895">
        <w:rPr>
          <w:rFonts w:ascii="Verdana" w:eastAsia="Calibri" w:hAnsi="Verdana" w:cs="Arial"/>
          <w:sz w:val="20"/>
          <w:szCs w:val="20"/>
        </w:rPr>
        <w:t xml:space="preserve">втори по ред </w:t>
      </w:r>
      <w:r w:rsidRPr="005C5E88">
        <w:rPr>
          <w:rFonts w:ascii="Verdana" w:eastAsia="Calibri" w:hAnsi="Verdana" w:cs="Arial"/>
          <w:sz w:val="20"/>
          <w:szCs w:val="20"/>
        </w:rPr>
        <w:t>търг с тайно наддаване за определяне на купувачи на посочен</w:t>
      </w:r>
      <w:bookmarkStart w:id="0" w:name="_GoBack"/>
      <w:bookmarkEnd w:id="0"/>
      <w:r w:rsidRPr="005C5E88">
        <w:rPr>
          <w:rFonts w:ascii="Verdana" w:eastAsia="Calibri" w:hAnsi="Verdana" w:cs="Arial"/>
          <w:sz w:val="20"/>
          <w:szCs w:val="20"/>
        </w:rPr>
        <w:t>ите по-долу движими вещи - частна държавна собственост</w:t>
      </w:r>
      <w:r w:rsidR="00082895">
        <w:rPr>
          <w:rFonts w:ascii="Verdana" w:eastAsia="Calibri" w:hAnsi="Verdana" w:cs="Arial"/>
          <w:sz w:val="20"/>
          <w:szCs w:val="20"/>
        </w:rPr>
        <w:t>- 9 бр. МПС: леки автомобили</w:t>
      </w:r>
      <w:r w:rsidRPr="005C5E88">
        <w:rPr>
          <w:rFonts w:ascii="Verdana" w:eastAsia="Calibri" w:hAnsi="Verdana" w:cs="Arial"/>
          <w:sz w:val="20"/>
          <w:szCs w:val="20"/>
        </w:rPr>
        <w:t xml:space="preserve">, при начална тръжна цена, </w:t>
      </w:r>
      <w:r w:rsidR="00082895">
        <w:rPr>
          <w:rFonts w:ascii="Verdana" w:eastAsia="Calibri" w:hAnsi="Verdana" w:cs="Arial"/>
          <w:sz w:val="20"/>
          <w:szCs w:val="20"/>
        </w:rPr>
        <w:t>както следва</w:t>
      </w:r>
      <w:r w:rsidRPr="005C5E88">
        <w:rPr>
          <w:rFonts w:ascii="Verdana" w:eastAsia="Calibri" w:hAnsi="Verdana" w:cs="Arial"/>
          <w:sz w:val="20"/>
          <w:szCs w:val="20"/>
        </w:rPr>
        <w:t>:</w:t>
      </w:r>
    </w:p>
    <w:tbl>
      <w:tblPr>
        <w:tblW w:w="523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811"/>
        <w:gridCol w:w="862"/>
        <w:gridCol w:w="1190"/>
        <w:gridCol w:w="1317"/>
        <w:gridCol w:w="1948"/>
        <w:gridCol w:w="781"/>
        <w:gridCol w:w="752"/>
        <w:gridCol w:w="1395"/>
      </w:tblGrid>
      <w:tr w:rsidR="00E15335" w:rsidRPr="006E07C5" w:rsidTr="008B09BD">
        <w:trPr>
          <w:trHeight w:val="33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Марка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Модел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Рег.№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Двигател №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Рама №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Цвят 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Година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Начална </w:t>
            </w:r>
          </w:p>
          <w:p w:rsidR="00E15335" w:rsidRPr="006E07C5" w:rsidRDefault="00E15335" w:rsidP="008B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цена без ДДС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9962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7811353063725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TMBEEA653Y5279753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9963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7811353063726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TMBEEA653Y5279742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 67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7811353066798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TMBEEA653Y5279907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ВАЗ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21214 "</w:t>
            </w: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Нива</w:t>
            </w:r>
            <w:proofErr w:type="spellEnd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15 29 ХТ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7947478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XTA21214051784433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Тъмно зелен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2 640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9970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7811353066792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TMBEEA653Y5280450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Хюндай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Гетц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9400 МТ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G4HD3686764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KMHBT51GP3U09247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1 520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9957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7811353066045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TMBEEA653Y5280289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Шкода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Фелиция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9968 КМ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7811353066823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TMBEEA653Y5281260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1 760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E15335" w:rsidRPr="006E07C5" w:rsidTr="008B09BD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Хюндай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Гетц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С 9366 МТ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G4HD3686723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bg-BG"/>
              </w:rPr>
              <w:t>KMHBT51GP3U092525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35" w:rsidRPr="006E07C5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5335" w:rsidRPr="006E07C5" w:rsidRDefault="00E15335" w:rsidP="008B09B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1 520</w:t>
            </w:r>
            <w:proofErr w:type="gram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,00</w:t>
            </w:r>
            <w:proofErr w:type="gram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лв</w:t>
            </w:r>
            <w:proofErr w:type="spellEnd"/>
            <w:r w:rsidRPr="006E07C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:rsidR="00E15335" w:rsidRDefault="00E15335" w:rsidP="00E1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bg-BG"/>
        </w:rPr>
      </w:pPr>
    </w:p>
    <w:p w:rsidR="00E15335" w:rsidRPr="00082895" w:rsidRDefault="00E15335" w:rsidP="00E15335">
      <w:pPr>
        <w:spacing w:after="0" w:line="276" w:lineRule="auto"/>
        <w:ind w:firstLine="567"/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Оглед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на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посочените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="00082895">
        <w:rPr>
          <w:rFonts w:ascii="Verdana" w:eastAsia="Calibri" w:hAnsi="Verdana" w:cs="Arial"/>
          <w:sz w:val="20"/>
          <w:szCs w:val="20"/>
        </w:rPr>
        <w:t xml:space="preserve">движими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вещи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ще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бъде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082895">
        <w:rPr>
          <w:rFonts w:ascii="Verdana" w:eastAsia="Calibri" w:hAnsi="Verdana" w:cs="Arial"/>
          <w:sz w:val="20"/>
          <w:szCs w:val="20"/>
          <w:lang w:val="en-GB"/>
        </w:rPr>
        <w:t>организиран</w:t>
      </w:r>
      <w:proofErr w:type="spellEnd"/>
      <w:r w:rsidRPr="00082895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Pr="00082895">
        <w:rPr>
          <w:rFonts w:ascii="Verdana" w:eastAsia="Calibri" w:hAnsi="Verdana" w:cs="Arial"/>
          <w:sz w:val="20"/>
          <w:szCs w:val="20"/>
        </w:rPr>
        <w:t xml:space="preserve">от </w:t>
      </w:r>
      <w:r w:rsidRPr="00082895">
        <w:rPr>
          <w:rFonts w:ascii="Verdana" w:hAnsi="Verdana" w:cs="Arial"/>
          <w:sz w:val="20"/>
          <w:szCs w:val="20"/>
        </w:rPr>
        <w:t xml:space="preserve">29.03.2023 г. до 05.04.2023г. </w:t>
      </w:r>
      <w:r w:rsidRPr="00082895">
        <w:rPr>
          <w:rFonts w:ascii="Verdana" w:eastAsia="Calibri" w:hAnsi="Verdana" w:cs="Arial"/>
          <w:sz w:val="20"/>
          <w:szCs w:val="20"/>
        </w:rPr>
        <w:t xml:space="preserve"> в съответните градове</w:t>
      </w:r>
      <w:r w:rsidR="00082895" w:rsidRPr="00082895">
        <w:rPr>
          <w:rFonts w:ascii="Verdana" w:eastAsia="Calibri" w:hAnsi="Verdana" w:cs="Arial"/>
          <w:sz w:val="20"/>
          <w:szCs w:val="20"/>
        </w:rPr>
        <w:t xml:space="preserve"> по местонахождението на МПС-та</w:t>
      </w:r>
      <w:r w:rsidRPr="00082895">
        <w:rPr>
          <w:rFonts w:ascii="Verdana" w:eastAsia="Calibri" w:hAnsi="Verdana" w:cs="Arial"/>
          <w:sz w:val="20"/>
          <w:szCs w:val="20"/>
        </w:rPr>
        <w:t xml:space="preserve">: </w:t>
      </w:r>
    </w:p>
    <w:tbl>
      <w:tblPr>
        <w:tblW w:w="5116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884"/>
        <w:gridCol w:w="1254"/>
        <w:gridCol w:w="1393"/>
        <w:gridCol w:w="5222"/>
      </w:tblGrid>
      <w:tr w:rsidR="00E15335" w:rsidRPr="005442ED" w:rsidTr="008B09BD">
        <w:trPr>
          <w:trHeight w:val="3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Марка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Модел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Рег.№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Адрес и телефон за връзка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9962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гр. Благоевград, бул. „ Васил Левски „ № 38 в ЗИИУ „ Стандарт „ АД .  - 0898 771 237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9963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гр. Бургас, ул. 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Сарафовско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шосе, 4ти километър, сервиз „Ситроен“ . 0898 771 129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 67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гр.Плевен,ул.Георги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Кочев №94 А   -- 0898 771 399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ВАЗ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21214 "Нива"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15 29 ХТ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гр. Разград,  ул. 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Перистър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№ 4 --- 0876 233 380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9970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гр. Русе, бул.“3 Март“ №74 , двора на „Товарни превози“ АД -- 0898 771 439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Хюндай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Гетц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9400 МТ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гр. Силистра,  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ул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.Петър Бояджиев  №45,  „Автомивка – Троя“ -- 0899 903 479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9957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гр. Сливен, 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ул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."Банско шосе" 10А, в двора на 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Мототехника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- 0898 771 458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Шкода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Фелиция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9968 КМ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гр. Смолян, ул. „Д-р Петър Берон“ №7  -- 0879 914 157</w:t>
            </w:r>
          </w:p>
        </w:tc>
      </w:tr>
      <w:tr w:rsidR="00E15335" w:rsidRPr="005442ED" w:rsidTr="008B09BD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Хюндай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Гетц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 9366 МТ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335" w:rsidRPr="005442ED" w:rsidRDefault="00E15335" w:rsidP="008B0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гр. Ямбол, </w:t>
            </w:r>
            <w:proofErr w:type="spellStart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обл</w:t>
            </w:r>
            <w:proofErr w:type="spellEnd"/>
            <w:r w:rsidRPr="005442ED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 Ямбол, ул. „Иван Вазов“ до Художествена галерия . -- 0898 771 454</w:t>
            </w:r>
          </w:p>
        </w:tc>
      </w:tr>
    </w:tbl>
    <w:p w:rsidR="00E15335" w:rsidRDefault="00E15335" w:rsidP="005C5E88">
      <w:pPr>
        <w:spacing w:after="0" w:line="276" w:lineRule="auto"/>
        <w:ind w:firstLine="360"/>
        <w:jc w:val="both"/>
        <w:rPr>
          <w:rFonts w:ascii="Verdana" w:eastAsia="Calibri" w:hAnsi="Verdana" w:cs="Arial"/>
          <w:sz w:val="20"/>
          <w:szCs w:val="20"/>
        </w:rPr>
      </w:pP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bCs/>
          <w:sz w:val="20"/>
          <w:szCs w:val="20"/>
        </w:rPr>
        <w:t xml:space="preserve">Заявление за участие в търга и всички съпътстващи документи се подават от 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>0</w:t>
      </w:r>
      <w:r>
        <w:rPr>
          <w:rFonts w:ascii="Verdana" w:eastAsia="Calibri" w:hAnsi="Verdana" w:cs="Arial"/>
          <w:b/>
          <w:bCs/>
          <w:sz w:val="20"/>
          <w:szCs w:val="20"/>
        </w:rPr>
        <w:t>6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>.0</w:t>
      </w:r>
      <w:r>
        <w:rPr>
          <w:rFonts w:ascii="Verdana" w:eastAsia="Calibri" w:hAnsi="Verdana" w:cs="Arial"/>
          <w:b/>
          <w:bCs/>
          <w:sz w:val="20"/>
          <w:szCs w:val="20"/>
        </w:rPr>
        <w:t>4</w:t>
      </w:r>
      <w:r w:rsidR="006D3A21">
        <w:rPr>
          <w:rFonts w:ascii="Verdana" w:eastAsia="Calibri" w:hAnsi="Verdana" w:cs="Arial"/>
          <w:b/>
          <w:bCs/>
          <w:sz w:val="20"/>
          <w:szCs w:val="20"/>
        </w:rPr>
        <w:t>.2023 г. до 17:3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 xml:space="preserve">0 ч. на </w:t>
      </w:r>
      <w:r>
        <w:rPr>
          <w:rFonts w:ascii="Verdana" w:eastAsia="Calibri" w:hAnsi="Verdana" w:cs="Arial"/>
          <w:b/>
          <w:bCs/>
          <w:sz w:val="20"/>
          <w:szCs w:val="20"/>
        </w:rPr>
        <w:t>1</w:t>
      </w:r>
      <w:r w:rsidR="00C16600">
        <w:rPr>
          <w:rFonts w:ascii="Verdana" w:eastAsia="Calibri" w:hAnsi="Verdana" w:cs="Arial"/>
          <w:b/>
          <w:bCs/>
          <w:sz w:val="20"/>
          <w:szCs w:val="20"/>
        </w:rPr>
        <w:t>3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>.0</w:t>
      </w:r>
      <w:r>
        <w:rPr>
          <w:rFonts w:ascii="Verdana" w:eastAsia="Calibri" w:hAnsi="Verdana" w:cs="Arial"/>
          <w:b/>
          <w:bCs/>
          <w:sz w:val="20"/>
          <w:szCs w:val="20"/>
        </w:rPr>
        <w:t>4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>.2023г</w:t>
      </w:r>
      <w:r w:rsidRPr="007E3EDF">
        <w:rPr>
          <w:rFonts w:ascii="Verdana" w:eastAsia="Calibri" w:hAnsi="Verdana" w:cs="Arial"/>
          <w:bCs/>
          <w:sz w:val="20"/>
          <w:szCs w:val="20"/>
        </w:rPr>
        <w:t>.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 xml:space="preserve"> </w:t>
      </w:r>
      <w:r w:rsidRPr="007E3EDF">
        <w:rPr>
          <w:rFonts w:ascii="Verdana" w:eastAsia="Calibri" w:hAnsi="Verdana" w:cs="Arial"/>
          <w:sz w:val="20"/>
          <w:szCs w:val="20"/>
        </w:rPr>
        <w:t xml:space="preserve">в </w:t>
      </w:r>
      <w:r w:rsidR="00A07308">
        <w:rPr>
          <w:rFonts w:ascii="Verdana" w:eastAsia="Calibri" w:hAnsi="Verdana" w:cs="Arial"/>
          <w:sz w:val="20"/>
          <w:szCs w:val="20"/>
        </w:rPr>
        <w:t>деловодството</w:t>
      </w:r>
      <w:r w:rsidRPr="007E3EDF">
        <w:rPr>
          <w:rFonts w:ascii="Verdana" w:eastAsia="Calibri" w:hAnsi="Verdana" w:cs="Arial"/>
          <w:sz w:val="20"/>
          <w:szCs w:val="20"/>
        </w:rPr>
        <w:t xml:space="preserve"> </w:t>
      </w:r>
      <w:r w:rsidRPr="007E3EDF">
        <w:rPr>
          <w:rFonts w:ascii="Verdana" w:eastAsia="Calibri" w:hAnsi="Verdana" w:cs="Arial"/>
          <w:color w:val="000000"/>
          <w:sz w:val="20"/>
          <w:szCs w:val="20"/>
        </w:rPr>
        <w:t>на ИА „Главна инспекция по труда” с адрес 1000 Соф</w:t>
      </w:r>
      <w:r w:rsidR="00082895">
        <w:rPr>
          <w:rFonts w:ascii="Verdana" w:eastAsia="Calibri" w:hAnsi="Verdana" w:cs="Arial"/>
          <w:color w:val="000000"/>
          <w:sz w:val="20"/>
          <w:szCs w:val="20"/>
        </w:rPr>
        <w:t>ия, бул. „Княз Ал. Дондуков” №3.</w:t>
      </w: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color w:val="000000"/>
          <w:sz w:val="20"/>
          <w:szCs w:val="20"/>
        </w:rPr>
        <w:t>Депозит за участие в търга – парична вноска, представляваща 10</w:t>
      </w:r>
      <w:r w:rsidRPr="007E3EDF">
        <w:rPr>
          <w:rFonts w:ascii="Verdana" w:eastAsia="Calibri" w:hAnsi="Verdana" w:cs="Arial"/>
          <w:bCs/>
          <w:color w:val="000000"/>
          <w:sz w:val="20"/>
          <w:szCs w:val="20"/>
        </w:rPr>
        <w:t>%</w:t>
      </w: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</w:t>
      </w:r>
      <w:r w:rsidRPr="007E3EDF">
        <w:rPr>
          <w:rFonts w:ascii="Verdana" w:eastAsia="Calibri" w:hAnsi="Verdana" w:cs="Arial"/>
          <w:color w:val="000000"/>
          <w:sz w:val="20"/>
          <w:szCs w:val="20"/>
        </w:rPr>
        <w:t>от началната тръжна цена с</w:t>
      </w:r>
      <w:r w:rsidRPr="007E3EDF">
        <w:rPr>
          <w:rFonts w:ascii="Verdana" w:eastAsia="Calibri" w:hAnsi="Verdana" w:cs="Arial"/>
          <w:sz w:val="20"/>
          <w:szCs w:val="20"/>
        </w:rPr>
        <w:t xml:space="preserve">е внася 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 xml:space="preserve">до </w:t>
      </w:r>
      <w:r>
        <w:rPr>
          <w:rFonts w:ascii="Verdana" w:eastAsia="Calibri" w:hAnsi="Verdana" w:cs="Arial"/>
          <w:b/>
          <w:bCs/>
          <w:sz w:val="20"/>
          <w:szCs w:val="20"/>
        </w:rPr>
        <w:t>1</w:t>
      </w:r>
      <w:r w:rsidR="00C16600">
        <w:rPr>
          <w:rFonts w:ascii="Verdana" w:eastAsia="Calibri" w:hAnsi="Verdana" w:cs="Arial"/>
          <w:b/>
          <w:bCs/>
          <w:sz w:val="20"/>
          <w:szCs w:val="20"/>
        </w:rPr>
        <w:t>3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>.</w:t>
      </w:r>
      <w:r>
        <w:rPr>
          <w:rFonts w:ascii="Verdana" w:eastAsia="Calibri" w:hAnsi="Verdana" w:cs="Arial"/>
          <w:b/>
          <w:bCs/>
          <w:sz w:val="20"/>
          <w:szCs w:val="20"/>
        </w:rPr>
        <w:t>04</w:t>
      </w:r>
      <w:r w:rsidRPr="007E3EDF">
        <w:rPr>
          <w:rFonts w:ascii="Verdana" w:eastAsia="Calibri" w:hAnsi="Verdana" w:cs="Arial"/>
          <w:b/>
          <w:bCs/>
          <w:sz w:val="20"/>
          <w:szCs w:val="20"/>
        </w:rPr>
        <w:t xml:space="preserve">.2023г. </w:t>
      </w:r>
      <w:r w:rsidRPr="007E3EDF">
        <w:rPr>
          <w:rFonts w:ascii="Verdana" w:eastAsia="Calibri" w:hAnsi="Verdana" w:cs="Arial"/>
          <w:sz w:val="20"/>
          <w:szCs w:val="20"/>
        </w:rPr>
        <w:t xml:space="preserve">по </w:t>
      </w:r>
      <w:r w:rsidRPr="007E3EDF">
        <w:rPr>
          <w:rFonts w:ascii="Verdana" w:eastAsia="Calibri" w:hAnsi="Verdana" w:cs="Arial"/>
          <w:color w:val="000000"/>
          <w:sz w:val="20"/>
          <w:szCs w:val="20"/>
        </w:rPr>
        <w:t xml:space="preserve">следната банкова сметка: </w:t>
      </w:r>
    </w:p>
    <w:p w:rsidR="00E15335" w:rsidRDefault="00E15335" w:rsidP="00E153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</w:rPr>
        <w:t>ИА „Главна инспекция по труда“</w:t>
      </w: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</w:rPr>
        <w:t>IBAN: BG76</w:t>
      </w: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  <w:lang w:val="en-US"/>
        </w:rPr>
        <w:t>UNCR96603319827610</w:t>
      </w: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BIC: </w:t>
      </w: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  <w:lang w:val="en-US"/>
        </w:rPr>
        <w:t>UNCRBGSF</w:t>
      </w: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20"/>
          <w:szCs w:val="20"/>
        </w:rPr>
      </w:pPr>
      <w:r w:rsidRPr="007E3EDF">
        <w:rPr>
          <w:rFonts w:ascii="Verdana" w:eastAsia="Calibri" w:hAnsi="Verdana" w:cs="Arial"/>
          <w:b/>
          <w:bCs/>
          <w:color w:val="000000"/>
          <w:sz w:val="20"/>
          <w:szCs w:val="20"/>
        </w:rPr>
        <w:t>„УНИКРЕДИТ БУЛБАНК“ АД</w:t>
      </w:r>
    </w:p>
    <w:p w:rsidR="005E42C8" w:rsidRDefault="00E15335" w:rsidP="00E15335">
      <w:pPr>
        <w:spacing w:after="0" w:line="276" w:lineRule="auto"/>
        <w:ind w:firstLine="567"/>
        <w:jc w:val="both"/>
        <w:rPr>
          <w:rFonts w:ascii="Verdana" w:eastAsia="Calibri" w:hAnsi="Verdana" w:cs="Arial"/>
          <w:sz w:val="20"/>
          <w:szCs w:val="20"/>
          <w:lang w:val="en-GB"/>
        </w:rPr>
      </w:pP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lastRenderedPageBreak/>
        <w:t>На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Pr="006E07C5">
        <w:rPr>
          <w:rFonts w:ascii="Verdana" w:eastAsia="Calibri" w:hAnsi="Verdana" w:cs="Arial"/>
          <w:sz w:val="20"/>
          <w:szCs w:val="20"/>
        </w:rPr>
        <w:t xml:space="preserve">20.04.2023г. </w:t>
      </w:r>
      <w:r w:rsidR="004A7B42">
        <w:rPr>
          <w:rFonts w:ascii="Verdana" w:eastAsia="Calibri" w:hAnsi="Verdana" w:cs="Arial"/>
          <w:sz w:val="20"/>
          <w:szCs w:val="20"/>
        </w:rPr>
        <w:t xml:space="preserve">от 11:00ч. </w:t>
      </w:r>
      <w:r w:rsidR="005E42C8" w:rsidRPr="007E3EDF">
        <w:rPr>
          <w:rFonts w:ascii="Verdana" w:eastAsia="Calibri" w:hAnsi="Verdana" w:cs="Arial"/>
          <w:sz w:val="20"/>
          <w:szCs w:val="20"/>
        </w:rPr>
        <w:t xml:space="preserve">в сградата </w:t>
      </w:r>
      <w:r w:rsidR="005E42C8" w:rsidRPr="007E3EDF">
        <w:rPr>
          <w:rFonts w:ascii="Verdana" w:eastAsia="Calibri" w:hAnsi="Verdana" w:cs="Arial"/>
          <w:color w:val="000000"/>
          <w:sz w:val="20"/>
          <w:szCs w:val="20"/>
        </w:rPr>
        <w:t>на ИА „Главна инспекция по труда” с</w:t>
      </w:r>
      <w:r w:rsidR="005E42C8">
        <w:rPr>
          <w:rFonts w:ascii="Verdana" w:eastAsia="Calibri" w:hAnsi="Verdana" w:cs="Arial"/>
          <w:color w:val="000000"/>
          <w:sz w:val="20"/>
          <w:szCs w:val="20"/>
        </w:rPr>
        <w:t xml:space="preserve"> адрес: </w:t>
      </w:r>
      <w:r w:rsidR="005E42C8" w:rsidRPr="007E3EDF">
        <w:rPr>
          <w:rFonts w:ascii="Verdana" w:eastAsia="Calibri" w:hAnsi="Verdana" w:cs="Arial"/>
          <w:color w:val="000000"/>
          <w:sz w:val="20"/>
          <w:szCs w:val="20"/>
        </w:rPr>
        <w:t>1000 Соф</w:t>
      </w:r>
      <w:r w:rsidR="005E42C8">
        <w:rPr>
          <w:rFonts w:ascii="Verdana" w:eastAsia="Calibri" w:hAnsi="Verdana" w:cs="Arial"/>
          <w:color w:val="000000"/>
          <w:sz w:val="20"/>
          <w:szCs w:val="20"/>
        </w:rPr>
        <w:t>ия, бул. „Княз Ал. Дондуков” №3,</w:t>
      </w:r>
      <w:r w:rsidR="005E42C8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ще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бъдат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="00EC7C8F">
        <w:rPr>
          <w:rFonts w:ascii="Verdana" w:eastAsia="Calibri" w:hAnsi="Verdana" w:cs="Arial"/>
          <w:sz w:val="20"/>
          <w:szCs w:val="20"/>
        </w:rPr>
        <w:t xml:space="preserve">отворени, разгледани и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класирани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всички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получени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офертите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в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тръжен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лист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. </w:t>
      </w:r>
    </w:p>
    <w:p w:rsidR="00E15335" w:rsidRPr="007E3EDF" w:rsidRDefault="00E15335" w:rsidP="00E15335">
      <w:pPr>
        <w:spacing w:after="0" w:line="276" w:lineRule="auto"/>
        <w:ind w:firstLine="567"/>
        <w:jc w:val="both"/>
        <w:rPr>
          <w:rFonts w:ascii="Verdana" w:eastAsia="Calibri" w:hAnsi="Verdana" w:cs="Arial"/>
          <w:sz w:val="20"/>
          <w:szCs w:val="20"/>
          <w:lang w:val="en-GB"/>
        </w:rPr>
      </w:pP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На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Pr="006E07C5">
        <w:rPr>
          <w:rFonts w:ascii="Verdana" w:eastAsia="Calibri" w:hAnsi="Verdana" w:cs="Arial"/>
          <w:sz w:val="20"/>
          <w:szCs w:val="20"/>
        </w:rPr>
        <w:t xml:space="preserve">24.04.2023г. </w:t>
      </w:r>
      <w:proofErr w:type="spellStart"/>
      <w:proofErr w:type="gramStart"/>
      <w:r w:rsidRPr="007E3EDF">
        <w:rPr>
          <w:rFonts w:ascii="Verdana" w:eastAsia="Calibri" w:hAnsi="Verdana" w:cs="Arial"/>
          <w:sz w:val="20"/>
          <w:szCs w:val="20"/>
          <w:lang w:val="en-GB"/>
        </w:rPr>
        <w:t>ще</w:t>
      </w:r>
      <w:proofErr w:type="spellEnd"/>
      <w:proofErr w:type="gram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бъде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обявено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класирането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r w:rsidR="004A7B42">
        <w:rPr>
          <w:rFonts w:ascii="Verdana" w:eastAsia="Calibri" w:hAnsi="Verdana" w:cs="Arial"/>
          <w:sz w:val="20"/>
          <w:szCs w:val="20"/>
        </w:rPr>
        <w:t xml:space="preserve">на информационното табло и в интернет страницата на </w:t>
      </w:r>
      <w:r w:rsidRPr="007E3EDF">
        <w:rPr>
          <w:rFonts w:ascii="Verdana" w:eastAsia="Calibri" w:hAnsi="Verdana" w:cs="Arial"/>
          <w:sz w:val="20"/>
          <w:szCs w:val="20"/>
          <w:lang w:val="en-GB"/>
        </w:rPr>
        <w:t>ИА „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Главна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инспекция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по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Arial"/>
          <w:sz w:val="20"/>
          <w:szCs w:val="20"/>
          <w:lang w:val="en-GB"/>
        </w:rPr>
        <w:t>труда</w:t>
      </w:r>
      <w:proofErr w:type="spellEnd"/>
      <w:r w:rsidRPr="007E3EDF">
        <w:rPr>
          <w:rFonts w:ascii="Verdana" w:eastAsia="Calibri" w:hAnsi="Verdana" w:cs="Arial"/>
          <w:sz w:val="20"/>
          <w:szCs w:val="20"/>
          <w:lang w:val="en-GB"/>
        </w:rPr>
        <w:t>”.</w:t>
      </w:r>
    </w:p>
    <w:p w:rsidR="00E15335" w:rsidRPr="007E3EDF" w:rsidRDefault="00E15335" w:rsidP="00E153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E15335" w:rsidRPr="007E3EDF" w:rsidRDefault="00E15335" w:rsidP="00E15335">
      <w:pPr>
        <w:spacing w:after="0" w:line="240" w:lineRule="auto"/>
        <w:ind w:firstLine="567"/>
        <w:jc w:val="both"/>
        <w:outlineLvl w:val="0"/>
        <w:rPr>
          <w:rFonts w:ascii="Verdana" w:eastAsia="Calibri" w:hAnsi="Verdana" w:cs="Times New Roman"/>
          <w:b/>
          <w:sz w:val="20"/>
          <w:szCs w:val="20"/>
          <w:lang w:val="en-GB"/>
        </w:rPr>
      </w:pP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Тръжната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документация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може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да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бъде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изтеглена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от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интернет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страницата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на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7E3EDF">
        <w:rPr>
          <w:rFonts w:ascii="Verdana" w:eastAsia="Calibri" w:hAnsi="Verdana" w:cs="Times New Roman"/>
          <w:sz w:val="20"/>
          <w:szCs w:val="20"/>
          <w:lang w:val="en-GB"/>
        </w:rPr>
        <w:t>Агенцията</w:t>
      </w:r>
      <w:proofErr w:type="spellEnd"/>
      <w:r w:rsidRPr="007E3EDF">
        <w:rPr>
          <w:rFonts w:ascii="Verdana" w:eastAsia="Calibri" w:hAnsi="Verdana" w:cs="Times New Roman"/>
          <w:sz w:val="20"/>
          <w:szCs w:val="20"/>
          <w:lang w:val="en-GB"/>
        </w:rPr>
        <w:t>: https://www.</w:t>
      </w:r>
      <w:r w:rsidRPr="007E3EDF">
        <w:rPr>
          <w:rFonts w:ascii="Verdana" w:eastAsia="Calibri" w:hAnsi="Verdana" w:cs="Arial"/>
          <w:sz w:val="20"/>
          <w:szCs w:val="20"/>
          <w:lang w:val="en-GB"/>
        </w:rPr>
        <w:t>gli.government.bg</w:t>
      </w:r>
      <w:r w:rsidRPr="007E3EDF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       </w:t>
      </w:r>
    </w:p>
    <w:p w:rsidR="00E15335" w:rsidRPr="007E3EDF" w:rsidRDefault="00E15335" w:rsidP="00E1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bg-BG"/>
        </w:rPr>
      </w:pPr>
    </w:p>
    <w:p w:rsidR="0091704A" w:rsidRDefault="0091704A" w:rsidP="00E15335">
      <w:pPr>
        <w:spacing w:after="0" w:line="276" w:lineRule="auto"/>
        <w:ind w:firstLine="360"/>
        <w:jc w:val="both"/>
      </w:pPr>
    </w:p>
    <w:sectPr w:rsidR="0091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8"/>
    <w:rsid w:val="00082895"/>
    <w:rsid w:val="004A7B42"/>
    <w:rsid w:val="005C5E88"/>
    <w:rsid w:val="005E42C8"/>
    <w:rsid w:val="006D3A21"/>
    <w:rsid w:val="0091704A"/>
    <w:rsid w:val="00A07308"/>
    <w:rsid w:val="00AE6C3B"/>
    <w:rsid w:val="00C16600"/>
    <w:rsid w:val="00E15335"/>
    <w:rsid w:val="00EB3CCE"/>
    <w:rsid w:val="00E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1E08-BD71-4486-9230-C25A004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Владимиров</dc:creator>
  <cp:keywords/>
  <dc:description/>
  <cp:lastModifiedBy>Таня Траянова Пазвантова</cp:lastModifiedBy>
  <cp:revision>10</cp:revision>
  <dcterms:created xsi:type="dcterms:W3CDTF">2023-03-23T12:52:00Z</dcterms:created>
  <dcterms:modified xsi:type="dcterms:W3CDTF">2023-03-28T08:11:00Z</dcterms:modified>
</cp:coreProperties>
</file>